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2D2A5" w14:textId="77777777" w:rsidR="00575275" w:rsidRDefault="009B104C">
      <w:pPr>
        <w:spacing w:after="132" w:line="259" w:lineRule="auto"/>
        <w:ind w:left="4146" w:firstLine="0"/>
      </w:pPr>
      <w:r>
        <w:rPr>
          <w:noProof/>
        </w:rPr>
        <w:drawing>
          <wp:inline distT="0" distB="0" distL="0" distR="0" wp14:anchorId="71805A4C" wp14:editId="641507F3">
            <wp:extent cx="1142467" cy="1149350"/>
            <wp:effectExtent l="0" t="0" r="0" b="0"/>
            <wp:docPr id="1337" name="Picture 1337"/>
            <wp:cNvGraphicFramePr/>
            <a:graphic xmlns:a="http://schemas.openxmlformats.org/drawingml/2006/main">
              <a:graphicData uri="http://schemas.openxmlformats.org/drawingml/2006/picture">
                <pic:pic xmlns:pic="http://schemas.openxmlformats.org/drawingml/2006/picture">
                  <pic:nvPicPr>
                    <pic:cNvPr id="1337" name="Picture 1337"/>
                    <pic:cNvPicPr/>
                  </pic:nvPicPr>
                  <pic:blipFill>
                    <a:blip r:embed="rId5"/>
                    <a:stretch>
                      <a:fillRect/>
                    </a:stretch>
                  </pic:blipFill>
                  <pic:spPr>
                    <a:xfrm>
                      <a:off x="0" y="0"/>
                      <a:ext cx="1142467" cy="1149350"/>
                    </a:xfrm>
                    <a:prstGeom prst="rect">
                      <a:avLst/>
                    </a:prstGeom>
                  </pic:spPr>
                </pic:pic>
              </a:graphicData>
            </a:graphic>
          </wp:inline>
        </w:drawing>
      </w:r>
    </w:p>
    <w:p w14:paraId="6057D709" w14:textId="661B99D0" w:rsidR="00575275" w:rsidRDefault="009B104C">
      <w:pPr>
        <w:pStyle w:val="Heading3"/>
      </w:pPr>
      <w:r>
        <w:t>Hope School</w:t>
      </w:r>
      <w:r w:rsidR="005246FF">
        <w:t xml:space="preserve">, </w:t>
      </w:r>
      <w:r>
        <w:t xml:space="preserve">251 Hartsbourne Avenue, Liverpool, L25 2RY </w:t>
      </w:r>
    </w:p>
    <w:p w14:paraId="24E15EF8" w14:textId="77777777" w:rsidR="00575275" w:rsidRDefault="009B104C">
      <w:pPr>
        <w:spacing w:after="0" w:line="259" w:lineRule="auto"/>
        <w:ind w:left="10" w:right="106"/>
        <w:jc w:val="center"/>
      </w:pPr>
      <w:r>
        <w:rPr>
          <w:rFonts w:ascii="Arial" w:eastAsia="Arial" w:hAnsi="Arial" w:cs="Arial"/>
          <w:sz w:val="22"/>
        </w:rPr>
        <w:t xml:space="preserve">Telephone: 0151 363 3130 – Email: ao@hope-school.co.uk </w:t>
      </w:r>
    </w:p>
    <w:p w14:paraId="75051CBE" w14:textId="77777777" w:rsidR="00575275" w:rsidRDefault="009B104C">
      <w:pPr>
        <w:spacing w:after="32" w:line="259" w:lineRule="auto"/>
        <w:ind w:left="10" w:right="103"/>
        <w:jc w:val="center"/>
      </w:pPr>
      <w:hyperlink r:id="rId6">
        <w:r>
          <w:rPr>
            <w:rFonts w:ascii="Arial" w:eastAsia="Arial" w:hAnsi="Arial" w:cs="Arial"/>
            <w:b/>
            <w:color w:val="0563C1"/>
            <w:sz w:val="22"/>
            <w:u w:val="single" w:color="0563C1"/>
          </w:rPr>
          <w:t>www.hopeschool</w:t>
        </w:r>
      </w:hyperlink>
      <w:hyperlink r:id="rId7">
        <w:r>
          <w:rPr>
            <w:rFonts w:ascii="Arial" w:eastAsia="Arial" w:hAnsi="Arial" w:cs="Arial"/>
            <w:b/>
            <w:color w:val="0563C1"/>
            <w:sz w:val="22"/>
            <w:u w:val="single" w:color="0563C1"/>
          </w:rPr>
          <w:t>-</w:t>
        </w:r>
      </w:hyperlink>
      <w:hyperlink r:id="rId8">
        <w:r>
          <w:rPr>
            <w:rFonts w:ascii="Arial" w:eastAsia="Arial" w:hAnsi="Arial" w:cs="Arial"/>
            <w:b/>
            <w:color w:val="0563C1"/>
            <w:sz w:val="22"/>
            <w:u w:val="single" w:color="0563C1"/>
          </w:rPr>
          <w:t>liverpool.co.uk</w:t>
        </w:r>
      </w:hyperlink>
      <w:hyperlink r:id="rId9">
        <w:r>
          <w:rPr>
            <w:rFonts w:ascii="Arial" w:eastAsia="Arial" w:hAnsi="Arial" w:cs="Arial"/>
            <w:b/>
            <w:sz w:val="22"/>
          </w:rPr>
          <w:t xml:space="preserve"> </w:t>
        </w:r>
      </w:hyperlink>
    </w:p>
    <w:p w14:paraId="602C9E41" w14:textId="77777777" w:rsidR="00575275" w:rsidRDefault="009B104C">
      <w:pPr>
        <w:spacing w:after="156" w:line="259" w:lineRule="auto"/>
        <w:ind w:left="0" w:right="620" w:firstLine="0"/>
        <w:jc w:val="right"/>
      </w:pPr>
      <w:r>
        <w:rPr>
          <w:noProof/>
          <w:sz w:val="22"/>
        </w:rPr>
        <mc:AlternateContent>
          <mc:Choice Requires="wpg">
            <w:drawing>
              <wp:inline distT="0" distB="0" distL="0" distR="0" wp14:anchorId="15DED650" wp14:editId="20D07728">
                <wp:extent cx="5761736" cy="20065"/>
                <wp:effectExtent l="0" t="0" r="0" b="0"/>
                <wp:docPr id="29349" name="Group 29349"/>
                <wp:cNvGraphicFramePr/>
                <a:graphic xmlns:a="http://schemas.openxmlformats.org/drawingml/2006/main">
                  <a:graphicData uri="http://schemas.microsoft.com/office/word/2010/wordprocessingGroup">
                    <wpg:wgp>
                      <wpg:cNvGrpSpPr/>
                      <wpg:grpSpPr>
                        <a:xfrm>
                          <a:off x="0" y="0"/>
                          <a:ext cx="5761736" cy="20065"/>
                          <a:chOff x="0" y="0"/>
                          <a:chExt cx="5761736" cy="20065"/>
                        </a:xfrm>
                      </wpg:grpSpPr>
                      <wps:wsp>
                        <wps:cNvPr id="37851" name="Shape 37851"/>
                        <wps:cNvSpPr/>
                        <wps:spPr>
                          <a:xfrm>
                            <a:off x="0" y="0"/>
                            <a:ext cx="5760720" cy="19685"/>
                          </a:xfrm>
                          <a:custGeom>
                            <a:avLst/>
                            <a:gdLst/>
                            <a:ahLst/>
                            <a:cxnLst/>
                            <a:rect l="0" t="0" r="0" b="0"/>
                            <a:pathLst>
                              <a:path w="5760720" h="19685">
                                <a:moveTo>
                                  <a:pt x="0" y="0"/>
                                </a:moveTo>
                                <a:lnTo>
                                  <a:pt x="5760720" y="0"/>
                                </a:lnTo>
                                <a:lnTo>
                                  <a:pt x="576072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7852" name="Shape 37852"/>
                        <wps:cNvSpPr/>
                        <wps:spPr>
                          <a:xfrm>
                            <a:off x="51" y="2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7853" name="Shape 37853"/>
                        <wps:cNvSpPr/>
                        <wps:spPr>
                          <a:xfrm>
                            <a:off x="3099" y="253"/>
                            <a:ext cx="5755514" cy="9144"/>
                          </a:xfrm>
                          <a:custGeom>
                            <a:avLst/>
                            <a:gdLst/>
                            <a:ahLst/>
                            <a:cxnLst/>
                            <a:rect l="0" t="0" r="0" b="0"/>
                            <a:pathLst>
                              <a:path w="5755514" h="9144">
                                <a:moveTo>
                                  <a:pt x="0" y="0"/>
                                </a:moveTo>
                                <a:lnTo>
                                  <a:pt x="5755514" y="0"/>
                                </a:lnTo>
                                <a:lnTo>
                                  <a:pt x="575551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7854" name="Shape 37854"/>
                        <wps:cNvSpPr/>
                        <wps:spPr>
                          <a:xfrm>
                            <a:off x="5758688" y="2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7855" name="Shape 37855"/>
                        <wps:cNvSpPr/>
                        <wps:spPr>
                          <a:xfrm>
                            <a:off x="51" y="330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7856" name="Shape 37856"/>
                        <wps:cNvSpPr/>
                        <wps:spPr>
                          <a:xfrm>
                            <a:off x="5758688" y="330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7857" name="Shape 37857"/>
                        <wps:cNvSpPr/>
                        <wps:spPr>
                          <a:xfrm>
                            <a:off x="51"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7858" name="Shape 37858"/>
                        <wps:cNvSpPr/>
                        <wps:spPr>
                          <a:xfrm>
                            <a:off x="3099" y="17018"/>
                            <a:ext cx="5755514" cy="9144"/>
                          </a:xfrm>
                          <a:custGeom>
                            <a:avLst/>
                            <a:gdLst/>
                            <a:ahLst/>
                            <a:cxnLst/>
                            <a:rect l="0" t="0" r="0" b="0"/>
                            <a:pathLst>
                              <a:path w="5755514" h="9144">
                                <a:moveTo>
                                  <a:pt x="0" y="0"/>
                                </a:moveTo>
                                <a:lnTo>
                                  <a:pt x="5755514" y="0"/>
                                </a:lnTo>
                                <a:lnTo>
                                  <a:pt x="575551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7859" name="Shape 37859"/>
                        <wps:cNvSpPr/>
                        <wps:spPr>
                          <a:xfrm>
                            <a:off x="5758688"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29349" style="width:453.68pt;height:1.57996pt;mso-position-horizontal-relative:char;mso-position-vertical-relative:line" coordsize="57617,200">
                <v:shape id="Shape 37860" style="position:absolute;width:57607;height:196;left:0;top:0;" coordsize="5760720,19685" path="m0,0l5760720,0l5760720,19685l0,19685l0,0">
                  <v:stroke weight="0pt" endcap="flat" joinstyle="miter" miterlimit="10" on="false" color="#000000" opacity="0"/>
                  <v:fill on="true" color="#a0a0a0"/>
                </v:shape>
                <v:shape id="Shape 37861" style="position:absolute;width:91;height:91;left:0;top:2;" coordsize="9144,9144" path="m0,0l9144,0l9144,9144l0,9144l0,0">
                  <v:stroke weight="0pt" endcap="flat" joinstyle="miter" miterlimit="10" on="false" color="#000000" opacity="0"/>
                  <v:fill on="true" color="#a0a0a0"/>
                </v:shape>
                <v:shape id="Shape 37862" style="position:absolute;width:57555;height:91;left:30;top:2;" coordsize="5755514,9144" path="m0,0l5755514,0l5755514,9144l0,9144l0,0">
                  <v:stroke weight="0pt" endcap="flat" joinstyle="miter" miterlimit="10" on="false" color="#000000" opacity="0"/>
                  <v:fill on="true" color="#a0a0a0"/>
                </v:shape>
                <v:shape id="Shape 37863" style="position:absolute;width:91;height:91;left:57586;top:2;" coordsize="9144,9144" path="m0,0l9144,0l9144,9144l0,9144l0,0">
                  <v:stroke weight="0pt" endcap="flat" joinstyle="miter" miterlimit="10" on="false" color="#000000" opacity="0"/>
                  <v:fill on="true" color="#a0a0a0"/>
                </v:shape>
                <v:shape id="Shape 37864" style="position:absolute;width:91;height:137;left:0;top:33;" coordsize="9144,13716" path="m0,0l9144,0l9144,13716l0,13716l0,0">
                  <v:stroke weight="0pt" endcap="flat" joinstyle="miter" miterlimit="10" on="false" color="#000000" opacity="0"/>
                  <v:fill on="true" color="#a0a0a0"/>
                </v:shape>
                <v:shape id="Shape 37865" style="position:absolute;width:91;height:137;left:57586;top:33;" coordsize="9144,13716" path="m0,0l9144,0l9144,13716l0,13716l0,0">
                  <v:stroke weight="0pt" endcap="flat" joinstyle="miter" miterlimit="10" on="false" color="#000000" opacity="0"/>
                  <v:fill on="true" color="#e3e3e3"/>
                </v:shape>
                <v:shape id="Shape 37866" style="position:absolute;width:91;height:91;left:0;top:170;" coordsize="9144,9144" path="m0,0l9144,0l9144,9144l0,9144l0,0">
                  <v:stroke weight="0pt" endcap="flat" joinstyle="miter" miterlimit="10" on="false" color="#000000" opacity="0"/>
                  <v:fill on="true" color="#e3e3e3"/>
                </v:shape>
                <v:shape id="Shape 37867" style="position:absolute;width:57555;height:91;left:30;top:170;" coordsize="5755514,9144" path="m0,0l5755514,0l5755514,9144l0,9144l0,0">
                  <v:stroke weight="0pt" endcap="flat" joinstyle="miter" miterlimit="10" on="false" color="#000000" opacity="0"/>
                  <v:fill on="true" color="#e3e3e3"/>
                </v:shape>
                <v:shape id="Shape 37868" style="position:absolute;width:91;height:91;left:57586;top:170;" coordsize="9144,9144" path="m0,0l9144,0l9144,9144l0,9144l0,0">
                  <v:stroke weight="0pt" endcap="flat" joinstyle="miter" miterlimit="10" on="false" color="#000000" opacity="0"/>
                  <v:fill on="true" color="#e3e3e3"/>
                </v:shape>
              </v:group>
            </w:pict>
          </mc:Fallback>
        </mc:AlternateContent>
      </w:r>
      <w:r>
        <w:rPr>
          <w:sz w:val="22"/>
        </w:rPr>
        <w:t xml:space="preserve"> </w:t>
      </w:r>
    </w:p>
    <w:p w14:paraId="0B1C1A40" w14:textId="74CF1744" w:rsidR="005246FF" w:rsidRDefault="000A2DBF">
      <w:pPr>
        <w:pStyle w:val="Heading2"/>
        <w:ind w:left="15" w:right="0"/>
      </w:pPr>
      <w:r>
        <w:t>Hope</w:t>
      </w:r>
      <w:r w:rsidR="005246FF">
        <w:t xml:space="preserve"> School –</w:t>
      </w:r>
      <w:r>
        <w:t xml:space="preserve"> Speke</w:t>
      </w:r>
    </w:p>
    <w:p w14:paraId="2AC01FEC" w14:textId="55D297F3" w:rsidR="00575275" w:rsidRDefault="005246FF">
      <w:pPr>
        <w:pStyle w:val="Heading2"/>
        <w:ind w:left="15" w:right="0"/>
      </w:pPr>
      <w:r>
        <w:t xml:space="preserve"> Site Assistant J</w:t>
      </w:r>
      <w:r w:rsidR="009B104C">
        <w:t>ob Description</w:t>
      </w:r>
    </w:p>
    <w:p w14:paraId="7ACB194C" w14:textId="77777777" w:rsidR="005246FF" w:rsidRDefault="005246FF" w:rsidP="005246FF"/>
    <w:p w14:paraId="014FF9DF" w14:textId="21959133" w:rsidR="005246FF" w:rsidRPr="005246FF" w:rsidRDefault="005246FF" w:rsidP="005246FF">
      <w:pPr>
        <w:pStyle w:val="Body"/>
        <w:spacing w:after="0" w:line="240" w:lineRule="auto"/>
        <w:jc w:val="center"/>
        <w:rPr>
          <w:b/>
          <w:bCs/>
          <w:color w:val="auto"/>
          <w:sz w:val="24"/>
          <w:szCs w:val="24"/>
          <w:u w:color="0070C0"/>
          <w:lang w:val="en-US"/>
        </w:rPr>
      </w:pPr>
      <w:r w:rsidRPr="005246FF">
        <w:rPr>
          <w:b/>
          <w:bCs/>
          <w:color w:val="auto"/>
          <w:sz w:val="24"/>
          <w:szCs w:val="24"/>
          <w:u w:color="0070C0"/>
          <w:lang w:val="en-US"/>
        </w:rPr>
        <w:t>£</w:t>
      </w:r>
      <w:r w:rsidR="001C13E3">
        <w:rPr>
          <w:b/>
          <w:bCs/>
          <w:color w:val="auto"/>
          <w:sz w:val="24"/>
          <w:szCs w:val="24"/>
          <w:u w:color="0070C0"/>
          <w:lang w:val="en-US"/>
        </w:rPr>
        <w:t xml:space="preserve">26’402 </w:t>
      </w:r>
      <w:r w:rsidR="0028344E">
        <w:rPr>
          <w:b/>
          <w:bCs/>
          <w:color w:val="auto"/>
          <w:sz w:val="24"/>
          <w:szCs w:val="24"/>
          <w:u w:color="0070C0"/>
          <w:lang w:val="en-US"/>
        </w:rPr>
        <w:t>–</w:t>
      </w:r>
      <w:r w:rsidR="001C13E3">
        <w:rPr>
          <w:b/>
          <w:bCs/>
          <w:color w:val="auto"/>
          <w:sz w:val="24"/>
          <w:szCs w:val="24"/>
          <w:u w:color="0070C0"/>
          <w:lang w:val="en-US"/>
        </w:rPr>
        <w:t xml:space="preserve"> </w:t>
      </w:r>
      <w:r w:rsidR="00291B17">
        <w:rPr>
          <w:b/>
          <w:bCs/>
          <w:color w:val="auto"/>
          <w:sz w:val="24"/>
          <w:szCs w:val="24"/>
          <w:u w:color="0070C0"/>
          <w:lang w:val="en-US"/>
        </w:rPr>
        <w:t>£</w:t>
      </w:r>
      <w:r w:rsidR="0028344E">
        <w:rPr>
          <w:b/>
          <w:bCs/>
          <w:color w:val="auto"/>
          <w:sz w:val="24"/>
          <w:szCs w:val="24"/>
          <w:u w:color="0070C0"/>
          <w:lang w:val="en-US"/>
        </w:rPr>
        <w:t>28’126</w:t>
      </w:r>
      <w:r w:rsidRPr="005246FF">
        <w:rPr>
          <w:b/>
          <w:bCs/>
          <w:color w:val="auto"/>
          <w:sz w:val="24"/>
          <w:szCs w:val="24"/>
          <w:u w:color="0070C0"/>
          <w:lang w:val="en-US"/>
        </w:rPr>
        <w:t xml:space="preserve"> FTE (NJC</w:t>
      </w:r>
      <w:r w:rsidR="0069732B">
        <w:rPr>
          <w:b/>
          <w:bCs/>
          <w:color w:val="auto"/>
          <w:sz w:val="24"/>
          <w:szCs w:val="24"/>
          <w:u w:color="0070C0"/>
          <w:lang w:val="en-US"/>
        </w:rPr>
        <w:t>JE</w:t>
      </w:r>
      <w:r w:rsidRPr="005246FF">
        <w:rPr>
          <w:b/>
          <w:bCs/>
          <w:color w:val="auto"/>
          <w:sz w:val="24"/>
          <w:szCs w:val="24"/>
          <w:u w:color="0070C0"/>
          <w:lang w:val="en-US"/>
        </w:rPr>
        <w:t xml:space="preserve"> Scale </w:t>
      </w:r>
      <w:r w:rsidR="00BC4594">
        <w:rPr>
          <w:b/>
          <w:bCs/>
          <w:color w:val="auto"/>
          <w:sz w:val="24"/>
          <w:szCs w:val="24"/>
          <w:u w:color="0070C0"/>
          <w:lang w:val="en-US"/>
        </w:rPr>
        <w:t>3</w:t>
      </w:r>
      <w:r>
        <w:rPr>
          <w:b/>
          <w:bCs/>
          <w:color w:val="auto"/>
          <w:sz w:val="24"/>
          <w:szCs w:val="24"/>
          <w:u w:color="0070C0"/>
          <w:lang w:val="en-US"/>
        </w:rPr>
        <w:t>)</w:t>
      </w:r>
    </w:p>
    <w:p w14:paraId="74317F07" w14:textId="27717C99" w:rsidR="005246FF" w:rsidRPr="005246FF" w:rsidRDefault="005246FF" w:rsidP="005246FF">
      <w:pPr>
        <w:pStyle w:val="Body"/>
        <w:spacing w:after="0" w:line="240" w:lineRule="auto"/>
        <w:jc w:val="center"/>
        <w:rPr>
          <w:b/>
          <w:bCs/>
          <w:color w:val="auto"/>
          <w:sz w:val="24"/>
          <w:szCs w:val="24"/>
          <w:u w:color="0070C0"/>
          <w:lang w:val="en-US"/>
        </w:rPr>
      </w:pPr>
      <w:r w:rsidRPr="005246FF">
        <w:rPr>
          <w:b/>
          <w:bCs/>
          <w:color w:val="auto"/>
          <w:sz w:val="24"/>
          <w:szCs w:val="24"/>
          <w:u w:color="0070C0"/>
          <w:lang w:val="en-US"/>
        </w:rPr>
        <w:t>SPILT SHIFT HOURS 7.00 – 9.30am &amp; 1.30 – 5.30</w:t>
      </w:r>
      <w:r w:rsidR="004E037C">
        <w:rPr>
          <w:b/>
          <w:bCs/>
          <w:color w:val="auto"/>
          <w:sz w:val="24"/>
          <w:szCs w:val="24"/>
          <w:u w:color="0070C0"/>
          <w:lang w:val="en-US"/>
        </w:rPr>
        <w:t>pm</w:t>
      </w:r>
    </w:p>
    <w:p w14:paraId="29E33764" w14:textId="6E2EC012" w:rsidR="005246FF" w:rsidRPr="005246FF" w:rsidRDefault="005246FF" w:rsidP="005246FF">
      <w:pPr>
        <w:pStyle w:val="Body"/>
        <w:spacing w:after="0" w:line="240" w:lineRule="auto"/>
        <w:jc w:val="center"/>
        <w:rPr>
          <w:b/>
          <w:bCs/>
          <w:color w:val="auto"/>
          <w:sz w:val="24"/>
          <w:szCs w:val="24"/>
          <w:u w:color="0070C0"/>
          <w:lang w:val="en-US"/>
        </w:rPr>
      </w:pPr>
      <w:r w:rsidRPr="005246FF">
        <w:rPr>
          <w:b/>
          <w:bCs/>
          <w:color w:val="auto"/>
          <w:sz w:val="24"/>
          <w:szCs w:val="24"/>
          <w:u w:color="0070C0"/>
          <w:lang w:val="en-US"/>
        </w:rPr>
        <w:t>Monday to Friday – 32.5 hours per week – Term Time plus 2 Weeks</w:t>
      </w:r>
      <w:r w:rsidR="0028344E">
        <w:rPr>
          <w:b/>
          <w:bCs/>
          <w:color w:val="auto"/>
          <w:sz w:val="24"/>
          <w:szCs w:val="24"/>
          <w:u w:color="0070C0"/>
          <w:lang w:val="en-US"/>
        </w:rPr>
        <w:t xml:space="preserve"> – 0.85 FTE</w:t>
      </w:r>
    </w:p>
    <w:p w14:paraId="11A8CC47" w14:textId="77777777" w:rsidR="005246FF" w:rsidRPr="005246FF" w:rsidRDefault="005246FF" w:rsidP="005246FF"/>
    <w:p w14:paraId="27956153" w14:textId="77777777" w:rsidR="00575275" w:rsidRDefault="009B104C">
      <w:pPr>
        <w:spacing w:after="0" w:line="259" w:lineRule="auto"/>
        <w:ind w:left="57" w:firstLine="0"/>
        <w:jc w:val="center"/>
      </w:pPr>
      <w:r>
        <w:rPr>
          <w:sz w:val="22"/>
        </w:rPr>
        <w:t xml:space="preserve"> </w:t>
      </w:r>
    </w:p>
    <w:tbl>
      <w:tblPr>
        <w:tblStyle w:val="TableGrid"/>
        <w:tblW w:w="10632" w:type="dxa"/>
        <w:tblInd w:w="-289" w:type="dxa"/>
        <w:tblCellMar>
          <w:top w:w="96" w:type="dxa"/>
          <w:left w:w="108" w:type="dxa"/>
          <w:right w:w="115" w:type="dxa"/>
        </w:tblCellMar>
        <w:tblLook w:val="04A0" w:firstRow="1" w:lastRow="0" w:firstColumn="1" w:lastColumn="0" w:noHBand="0" w:noVBand="1"/>
      </w:tblPr>
      <w:tblGrid>
        <w:gridCol w:w="2389"/>
        <w:gridCol w:w="8243"/>
      </w:tblGrid>
      <w:tr w:rsidR="00575275" w14:paraId="778EE423" w14:textId="77777777" w:rsidTr="005246FF">
        <w:trPr>
          <w:trHeight w:val="348"/>
        </w:trPr>
        <w:tc>
          <w:tcPr>
            <w:tcW w:w="2389" w:type="dxa"/>
            <w:tcBorders>
              <w:top w:val="single" w:sz="4" w:space="0" w:color="000000"/>
              <w:left w:val="single" w:sz="4" w:space="0" w:color="000000"/>
              <w:bottom w:val="single" w:sz="4" w:space="0" w:color="000000"/>
              <w:right w:val="single" w:sz="4" w:space="0" w:color="000000"/>
            </w:tcBorders>
          </w:tcPr>
          <w:p w14:paraId="28C376A9" w14:textId="77777777" w:rsidR="00575275" w:rsidRDefault="009B104C">
            <w:pPr>
              <w:spacing w:after="0" w:line="259" w:lineRule="auto"/>
              <w:ind w:left="0" w:firstLine="0"/>
            </w:pPr>
            <w:r>
              <w:rPr>
                <w:b/>
                <w:sz w:val="22"/>
              </w:rPr>
              <w:t xml:space="preserve">Position: </w:t>
            </w:r>
            <w:r>
              <w:rPr>
                <w:sz w:val="22"/>
              </w:rPr>
              <w:t xml:space="preserve"> </w:t>
            </w:r>
          </w:p>
        </w:tc>
        <w:tc>
          <w:tcPr>
            <w:tcW w:w="8243" w:type="dxa"/>
            <w:tcBorders>
              <w:top w:val="single" w:sz="4" w:space="0" w:color="000000"/>
              <w:left w:val="single" w:sz="4" w:space="0" w:color="000000"/>
              <w:bottom w:val="single" w:sz="4" w:space="0" w:color="000000"/>
              <w:right w:val="single" w:sz="4" w:space="0" w:color="000000"/>
            </w:tcBorders>
          </w:tcPr>
          <w:p w14:paraId="6DABEC23" w14:textId="0BA0ED6E" w:rsidR="00575275" w:rsidRDefault="005246FF">
            <w:pPr>
              <w:spacing w:after="0" w:line="259" w:lineRule="auto"/>
              <w:ind w:left="0" w:firstLine="0"/>
            </w:pPr>
            <w:r>
              <w:rPr>
                <w:b/>
                <w:sz w:val="22"/>
              </w:rPr>
              <w:t>Site Assistant</w:t>
            </w:r>
            <w:r w:rsidR="009B104C">
              <w:rPr>
                <w:b/>
                <w:sz w:val="22"/>
              </w:rPr>
              <w:t xml:space="preserve"> </w:t>
            </w:r>
            <w:r w:rsidR="009B104C">
              <w:rPr>
                <w:sz w:val="22"/>
              </w:rPr>
              <w:t xml:space="preserve"> </w:t>
            </w:r>
          </w:p>
        </w:tc>
      </w:tr>
      <w:tr w:rsidR="00575275" w14:paraId="375AC650" w14:textId="77777777" w:rsidTr="005246FF">
        <w:trPr>
          <w:trHeight w:val="348"/>
        </w:trPr>
        <w:tc>
          <w:tcPr>
            <w:tcW w:w="2389" w:type="dxa"/>
            <w:tcBorders>
              <w:top w:val="single" w:sz="4" w:space="0" w:color="000000"/>
              <w:left w:val="single" w:sz="4" w:space="0" w:color="000000"/>
              <w:bottom w:val="single" w:sz="4" w:space="0" w:color="000000"/>
              <w:right w:val="single" w:sz="4" w:space="0" w:color="000000"/>
            </w:tcBorders>
          </w:tcPr>
          <w:p w14:paraId="3FD3026F" w14:textId="77777777" w:rsidR="00575275" w:rsidRDefault="009B104C">
            <w:pPr>
              <w:spacing w:after="0" w:line="259" w:lineRule="auto"/>
              <w:ind w:left="0" w:firstLine="0"/>
            </w:pPr>
            <w:r>
              <w:rPr>
                <w:b/>
                <w:sz w:val="22"/>
              </w:rPr>
              <w:t xml:space="preserve">Pay Range: </w:t>
            </w:r>
            <w:r>
              <w:rPr>
                <w:sz w:val="22"/>
              </w:rPr>
              <w:t xml:space="preserve"> </w:t>
            </w:r>
          </w:p>
        </w:tc>
        <w:tc>
          <w:tcPr>
            <w:tcW w:w="8243" w:type="dxa"/>
            <w:tcBorders>
              <w:top w:val="single" w:sz="4" w:space="0" w:color="000000"/>
              <w:left w:val="single" w:sz="4" w:space="0" w:color="000000"/>
              <w:bottom w:val="single" w:sz="4" w:space="0" w:color="000000"/>
              <w:right w:val="single" w:sz="4" w:space="0" w:color="000000"/>
            </w:tcBorders>
          </w:tcPr>
          <w:p w14:paraId="1D112F92" w14:textId="74D65BC5" w:rsidR="00575275" w:rsidRPr="00902A26" w:rsidRDefault="005246FF">
            <w:pPr>
              <w:spacing w:after="0" w:line="259" w:lineRule="auto"/>
              <w:ind w:left="0" w:firstLine="0"/>
              <w:rPr>
                <w:b/>
                <w:sz w:val="22"/>
              </w:rPr>
            </w:pPr>
            <w:r>
              <w:rPr>
                <w:b/>
                <w:sz w:val="22"/>
              </w:rPr>
              <w:t xml:space="preserve">Grade </w:t>
            </w:r>
            <w:r w:rsidR="005F630E">
              <w:rPr>
                <w:b/>
                <w:sz w:val="22"/>
              </w:rPr>
              <w:t>3</w:t>
            </w:r>
          </w:p>
        </w:tc>
      </w:tr>
      <w:tr w:rsidR="00575275" w14:paraId="4B226484" w14:textId="77777777" w:rsidTr="005246FF">
        <w:trPr>
          <w:trHeight w:val="353"/>
        </w:trPr>
        <w:tc>
          <w:tcPr>
            <w:tcW w:w="2389" w:type="dxa"/>
            <w:tcBorders>
              <w:top w:val="single" w:sz="4" w:space="0" w:color="000000"/>
              <w:left w:val="single" w:sz="4" w:space="0" w:color="000000"/>
              <w:bottom w:val="single" w:sz="8" w:space="0" w:color="000000"/>
              <w:right w:val="single" w:sz="4" w:space="0" w:color="000000"/>
            </w:tcBorders>
          </w:tcPr>
          <w:p w14:paraId="3076AF79" w14:textId="77777777" w:rsidR="00575275" w:rsidRDefault="009B104C">
            <w:pPr>
              <w:spacing w:after="0" w:line="259" w:lineRule="auto"/>
              <w:ind w:left="0" w:firstLine="0"/>
            </w:pPr>
            <w:r>
              <w:rPr>
                <w:b/>
                <w:sz w:val="22"/>
              </w:rPr>
              <w:t xml:space="preserve">Responsible to: </w:t>
            </w:r>
            <w:r>
              <w:rPr>
                <w:sz w:val="22"/>
              </w:rPr>
              <w:t xml:space="preserve"> </w:t>
            </w:r>
          </w:p>
        </w:tc>
        <w:tc>
          <w:tcPr>
            <w:tcW w:w="8243" w:type="dxa"/>
            <w:tcBorders>
              <w:top w:val="single" w:sz="4" w:space="0" w:color="000000"/>
              <w:left w:val="single" w:sz="4" w:space="0" w:color="000000"/>
              <w:bottom w:val="single" w:sz="8" w:space="0" w:color="000000"/>
              <w:right w:val="single" w:sz="4" w:space="0" w:color="000000"/>
            </w:tcBorders>
          </w:tcPr>
          <w:p w14:paraId="54368893" w14:textId="7AC97DC4" w:rsidR="00575275" w:rsidRDefault="005246FF">
            <w:pPr>
              <w:spacing w:after="0" w:line="259" w:lineRule="auto"/>
              <w:ind w:left="0" w:firstLine="0"/>
            </w:pPr>
            <w:r>
              <w:rPr>
                <w:b/>
                <w:sz w:val="22"/>
              </w:rPr>
              <w:t>School Business &amp; Operations Manager</w:t>
            </w:r>
          </w:p>
        </w:tc>
      </w:tr>
    </w:tbl>
    <w:p w14:paraId="0176F220" w14:textId="77777777" w:rsidR="00575275" w:rsidRDefault="009B104C">
      <w:pPr>
        <w:spacing w:after="98" w:line="259" w:lineRule="auto"/>
        <w:ind w:left="567" w:firstLine="0"/>
      </w:pPr>
      <w:r>
        <w:rPr>
          <w:b/>
          <w:sz w:val="28"/>
        </w:rPr>
        <w:t xml:space="preserve"> </w:t>
      </w:r>
      <w:r>
        <w:rPr>
          <w:sz w:val="22"/>
        </w:rPr>
        <w:t xml:space="preserve"> </w:t>
      </w:r>
    </w:p>
    <w:tbl>
      <w:tblPr>
        <w:tblStyle w:val="TableGrid0"/>
        <w:tblW w:w="10632" w:type="dxa"/>
        <w:tblInd w:w="-289" w:type="dxa"/>
        <w:tblLook w:val="04A0" w:firstRow="1" w:lastRow="0" w:firstColumn="1" w:lastColumn="0" w:noHBand="0" w:noVBand="1"/>
      </w:tblPr>
      <w:tblGrid>
        <w:gridCol w:w="2405"/>
        <w:gridCol w:w="8227"/>
      </w:tblGrid>
      <w:tr w:rsidR="005246FF" w14:paraId="44335F86" w14:textId="77777777" w:rsidTr="005246FF">
        <w:tc>
          <w:tcPr>
            <w:tcW w:w="2405" w:type="dxa"/>
          </w:tcPr>
          <w:p w14:paraId="2F6C7C31" w14:textId="4A8B0D05" w:rsidR="005246FF" w:rsidRDefault="005246FF" w:rsidP="005246FF">
            <w:pPr>
              <w:spacing w:after="220" w:line="259" w:lineRule="auto"/>
              <w:ind w:left="0" w:firstLine="0"/>
            </w:pPr>
            <w:r>
              <w:rPr>
                <w:b/>
              </w:rPr>
              <w:t>Job Purpose</w:t>
            </w:r>
          </w:p>
        </w:tc>
        <w:tc>
          <w:tcPr>
            <w:tcW w:w="8227" w:type="dxa"/>
          </w:tcPr>
          <w:p w14:paraId="0352261A" w14:textId="77777777" w:rsidR="005246FF" w:rsidRDefault="005246FF" w:rsidP="005246FF">
            <w:pPr>
              <w:spacing w:after="220" w:line="259" w:lineRule="auto"/>
              <w:ind w:left="0" w:firstLine="0"/>
              <w:rPr>
                <w:sz w:val="21"/>
                <w:szCs w:val="21"/>
                <w:u w:color="000000"/>
              </w:rPr>
            </w:pPr>
            <w:r w:rsidRPr="009F19D5">
              <w:rPr>
                <w:sz w:val="21"/>
                <w:szCs w:val="21"/>
                <w:u w:color="000000"/>
              </w:rPr>
              <w:t xml:space="preserve">To work under the instruction of </w:t>
            </w:r>
            <w:r>
              <w:rPr>
                <w:sz w:val="21"/>
                <w:szCs w:val="21"/>
                <w:u w:color="000000"/>
              </w:rPr>
              <w:t>School Business Manager (SBM)</w:t>
            </w:r>
            <w:r w:rsidRPr="009F19D5">
              <w:rPr>
                <w:sz w:val="21"/>
                <w:szCs w:val="21"/>
                <w:u w:color="000000"/>
              </w:rPr>
              <w:t xml:space="preserve">, to </w:t>
            </w:r>
            <w:r>
              <w:rPr>
                <w:sz w:val="21"/>
                <w:szCs w:val="21"/>
                <w:u w:color="000000"/>
              </w:rPr>
              <w:t>maintain</w:t>
            </w:r>
            <w:r w:rsidRPr="00CD6F03">
              <w:rPr>
                <w:sz w:val="21"/>
                <w:szCs w:val="21"/>
                <w:u w:color="000000"/>
              </w:rPr>
              <w:t xml:space="preserve"> the fabric and grounds of the school</w:t>
            </w:r>
            <w:r w:rsidR="00807C3D">
              <w:rPr>
                <w:sz w:val="21"/>
                <w:szCs w:val="21"/>
                <w:u w:color="000000"/>
              </w:rPr>
              <w:t xml:space="preserve"> </w:t>
            </w:r>
            <w:r w:rsidR="00F574BE">
              <w:rPr>
                <w:sz w:val="21"/>
                <w:szCs w:val="21"/>
                <w:u w:color="000000"/>
              </w:rPr>
              <w:t xml:space="preserve">satellite </w:t>
            </w:r>
            <w:r>
              <w:rPr>
                <w:sz w:val="21"/>
                <w:szCs w:val="21"/>
                <w:u w:color="000000"/>
              </w:rPr>
              <w:t>premises as a safe working environment</w:t>
            </w:r>
            <w:r w:rsidRPr="00CD6F03">
              <w:rPr>
                <w:sz w:val="21"/>
                <w:szCs w:val="21"/>
                <w:u w:color="000000"/>
              </w:rPr>
              <w:t xml:space="preserve">. Liaising daily with the </w:t>
            </w:r>
            <w:r>
              <w:rPr>
                <w:sz w:val="21"/>
                <w:szCs w:val="21"/>
                <w:u w:color="000000"/>
              </w:rPr>
              <w:t>SBM and premises teams</w:t>
            </w:r>
            <w:r w:rsidRPr="00CD6F03">
              <w:rPr>
                <w:sz w:val="21"/>
                <w:szCs w:val="21"/>
                <w:u w:color="000000"/>
              </w:rPr>
              <w:t xml:space="preserve"> on </w:t>
            </w:r>
            <w:r>
              <w:rPr>
                <w:sz w:val="21"/>
                <w:szCs w:val="21"/>
                <w:u w:color="000000"/>
              </w:rPr>
              <w:t xml:space="preserve">safety, security, </w:t>
            </w:r>
            <w:r w:rsidRPr="00CD6F03">
              <w:rPr>
                <w:sz w:val="21"/>
                <w:szCs w:val="21"/>
                <w:u w:color="000000"/>
              </w:rPr>
              <w:t>caretaking</w:t>
            </w:r>
            <w:r>
              <w:rPr>
                <w:sz w:val="21"/>
                <w:szCs w:val="21"/>
                <w:u w:color="000000"/>
              </w:rPr>
              <w:t xml:space="preserve"> and hygiene </w:t>
            </w:r>
            <w:r w:rsidRPr="00CD6F03">
              <w:rPr>
                <w:sz w:val="21"/>
                <w:szCs w:val="21"/>
                <w:u w:color="000000"/>
              </w:rPr>
              <w:t xml:space="preserve">issues. Ensure the security of the school premises. </w:t>
            </w:r>
          </w:p>
          <w:p w14:paraId="6FE52117" w14:textId="495DE9FF" w:rsidR="00D37166" w:rsidRDefault="00D37166" w:rsidP="005246FF">
            <w:pPr>
              <w:spacing w:after="220" w:line="259" w:lineRule="auto"/>
              <w:ind w:left="0" w:firstLine="0"/>
            </w:pPr>
            <w:r w:rsidRPr="003C0B26">
              <w:rPr>
                <w:sz w:val="21"/>
                <w:szCs w:val="21"/>
              </w:rPr>
              <w:t>Collaborate with host school premises staff to promote a strong team-working culture</w:t>
            </w:r>
            <w:r>
              <w:rPr>
                <w:sz w:val="21"/>
                <w:szCs w:val="21"/>
              </w:rPr>
              <w:t>.</w:t>
            </w:r>
          </w:p>
        </w:tc>
      </w:tr>
      <w:tr w:rsidR="005246FF" w14:paraId="2DAE7FE5" w14:textId="77777777" w:rsidTr="005246FF">
        <w:tc>
          <w:tcPr>
            <w:tcW w:w="2405" w:type="dxa"/>
          </w:tcPr>
          <w:p w14:paraId="63952F4F" w14:textId="77777777" w:rsidR="005246FF" w:rsidRPr="00E516A2" w:rsidRDefault="005246FF" w:rsidP="005246FF">
            <w:pPr>
              <w:ind w:left="25"/>
              <w:rPr>
                <w:b/>
              </w:rPr>
            </w:pPr>
            <w:r>
              <w:rPr>
                <w:b/>
              </w:rPr>
              <w:t>Key Responsibilities a</w:t>
            </w:r>
            <w:r w:rsidRPr="00E516A2">
              <w:rPr>
                <w:b/>
              </w:rPr>
              <w:t>nd Duties</w:t>
            </w:r>
          </w:p>
          <w:p w14:paraId="01E46E60" w14:textId="77777777" w:rsidR="005246FF" w:rsidRDefault="005246FF" w:rsidP="005246FF">
            <w:pPr>
              <w:spacing w:after="220" w:line="259" w:lineRule="auto"/>
              <w:ind w:left="0" w:firstLine="0"/>
            </w:pPr>
          </w:p>
        </w:tc>
        <w:tc>
          <w:tcPr>
            <w:tcW w:w="8227" w:type="dxa"/>
          </w:tcPr>
          <w:p w14:paraId="6D44E6C1" w14:textId="77777777" w:rsidR="005246FF" w:rsidRPr="009F19D5" w:rsidRDefault="005246FF" w:rsidP="005246FF">
            <w:pPr>
              <w:autoSpaceDE w:val="0"/>
              <w:autoSpaceDN w:val="0"/>
              <w:adjustRightInd w:val="0"/>
              <w:ind w:left="35"/>
              <w:jc w:val="both"/>
              <w:rPr>
                <w:b/>
                <w:sz w:val="21"/>
                <w:szCs w:val="21"/>
                <w:u w:color="000000"/>
              </w:rPr>
            </w:pPr>
            <w:r>
              <w:rPr>
                <w:b/>
                <w:sz w:val="21"/>
                <w:szCs w:val="21"/>
                <w:u w:color="000000"/>
              </w:rPr>
              <w:t xml:space="preserve">Site Security </w:t>
            </w:r>
          </w:p>
          <w:p w14:paraId="07555A06" w14:textId="77777777" w:rsidR="005246FF" w:rsidRPr="009F19D5" w:rsidRDefault="005246FF" w:rsidP="005246FF">
            <w:pPr>
              <w:autoSpaceDE w:val="0"/>
              <w:autoSpaceDN w:val="0"/>
              <w:adjustRightInd w:val="0"/>
              <w:jc w:val="both"/>
              <w:rPr>
                <w:sz w:val="21"/>
                <w:szCs w:val="21"/>
                <w:u w:color="000000"/>
              </w:rPr>
            </w:pPr>
          </w:p>
          <w:p w14:paraId="371F5C48" w14:textId="0DE255E5" w:rsidR="003C0B26" w:rsidRPr="00D37166" w:rsidRDefault="005246FF" w:rsidP="00856FBA">
            <w:pPr>
              <w:pStyle w:val="ListParagraph"/>
              <w:numPr>
                <w:ilvl w:val="0"/>
                <w:numId w:val="11"/>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sidRPr="00D37166">
              <w:rPr>
                <w:sz w:val="21"/>
                <w:szCs w:val="21"/>
              </w:rPr>
              <w:t>Act as a keyholder for the school</w:t>
            </w:r>
            <w:r w:rsidR="001E1564">
              <w:rPr>
                <w:sz w:val="21"/>
                <w:szCs w:val="21"/>
              </w:rPr>
              <w:t xml:space="preserve"> </w:t>
            </w:r>
            <w:r w:rsidR="001E1564">
              <w:rPr>
                <w:sz w:val="21"/>
                <w:szCs w:val="21"/>
                <w:u w:color="000000"/>
              </w:rPr>
              <w:t>satellite</w:t>
            </w:r>
            <w:r w:rsidRPr="00D37166">
              <w:rPr>
                <w:sz w:val="21"/>
                <w:szCs w:val="21"/>
              </w:rPr>
              <w:t xml:space="preserve"> site, unlocking the site each morning. Locking and securing all access and egress points at the end of every day. </w:t>
            </w:r>
          </w:p>
          <w:p w14:paraId="51AFDFF0" w14:textId="77777777" w:rsidR="005246FF" w:rsidRDefault="005246FF" w:rsidP="006C63B3">
            <w:pPr>
              <w:pStyle w:val="ListParagraph"/>
              <w:numPr>
                <w:ilvl w:val="0"/>
                <w:numId w:val="11"/>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sidRPr="00F32041">
              <w:rPr>
                <w:sz w:val="21"/>
                <w:szCs w:val="21"/>
              </w:rPr>
              <w:t xml:space="preserve">Take responsibility for ensuring all </w:t>
            </w:r>
            <w:r>
              <w:rPr>
                <w:sz w:val="21"/>
                <w:szCs w:val="21"/>
              </w:rPr>
              <w:t xml:space="preserve">staff and </w:t>
            </w:r>
            <w:r w:rsidRPr="00F32041">
              <w:rPr>
                <w:sz w:val="21"/>
                <w:szCs w:val="21"/>
              </w:rPr>
              <w:t>co</w:t>
            </w:r>
            <w:r>
              <w:rPr>
                <w:sz w:val="21"/>
                <w:szCs w:val="21"/>
              </w:rPr>
              <w:t>ntractors are properly signed in and out and have left the building</w:t>
            </w:r>
            <w:r w:rsidRPr="00F32041">
              <w:rPr>
                <w:sz w:val="21"/>
                <w:szCs w:val="21"/>
              </w:rPr>
              <w:t xml:space="preserve"> at the </w:t>
            </w:r>
            <w:r>
              <w:rPr>
                <w:sz w:val="21"/>
                <w:szCs w:val="21"/>
              </w:rPr>
              <w:t xml:space="preserve">end of the school day. </w:t>
            </w:r>
          </w:p>
          <w:p w14:paraId="7953BB24" w14:textId="77777777" w:rsidR="006C63B3" w:rsidRDefault="006C63B3" w:rsidP="006C63B3">
            <w:pPr>
              <w:pStyle w:val="ListParagraph"/>
              <w:pBdr>
                <w:top w:val="nil"/>
                <w:left w:val="nil"/>
                <w:bottom w:val="nil"/>
                <w:right w:val="nil"/>
                <w:between w:val="nil"/>
                <w:bar w:val="nil"/>
              </w:pBdr>
              <w:autoSpaceDE w:val="0"/>
              <w:autoSpaceDN w:val="0"/>
              <w:adjustRightInd w:val="0"/>
              <w:spacing w:after="0" w:line="259" w:lineRule="auto"/>
              <w:ind w:left="349" w:firstLine="0"/>
              <w:contextualSpacing w:val="0"/>
              <w:jc w:val="both"/>
              <w:rPr>
                <w:sz w:val="21"/>
                <w:szCs w:val="21"/>
              </w:rPr>
            </w:pPr>
          </w:p>
          <w:p w14:paraId="19C1DD1A" w14:textId="77777777" w:rsidR="005246FF" w:rsidRDefault="005246FF" w:rsidP="005246FF">
            <w:pPr>
              <w:autoSpaceDE w:val="0"/>
              <w:autoSpaceDN w:val="0"/>
              <w:adjustRightInd w:val="0"/>
              <w:ind w:left="35"/>
              <w:jc w:val="both"/>
              <w:rPr>
                <w:b/>
                <w:sz w:val="21"/>
                <w:szCs w:val="21"/>
                <w:u w:color="000000"/>
              </w:rPr>
            </w:pPr>
            <w:r>
              <w:rPr>
                <w:b/>
                <w:sz w:val="21"/>
                <w:szCs w:val="21"/>
                <w:u w:color="000000"/>
              </w:rPr>
              <w:t xml:space="preserve">Health &amp; Safety </w:t>
            </w:r>
          </w:p>
          <w:p w14:paraId="3D4BE7FE" w14:textId="77777777" w:rsidR="005246FF" w:rsidRDefault="005246FF" w:rsidP="005246FF">
            <w:pPr>
              <w:autoSpaceDE w:val="0"/>
              <w:autoSpaceDN w:val="0"/>
              <w:adjustRightInd w:val="0"/>
              <w:jc w:val="both"/>
              <w:rPr>
                <w:b/>
                <w:sz w:val="21"/>
                <w:szCs w:val="21"/>
                <w:u w:color="000000"/>
              </w:rPr>
            </w:pPr>
          </w:p>
          <w:p w14:paraId="240FC1EF" w14:textId="77777777" w:rsidR="005246FF" w:rsidRDefault="005246FF" w:rsidP="006C63B3">
            <w:pPr>
              <w:pStyle w:val="ListParagraph"/>
              <w:numPr>
                <w:ilvl w:val="0"/>
                <w:numId w:val="12"/>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Pr>
                <w:sz w:val="21"/>
                <w:szCs w:val="21"/>
              </w:rPr>
              <w:t xml:space="preserve">Ensure fire doors are unlocked and are not blocked whilst staff/students/contractors are onsite. </w:t>
            </w:r>
          </w:p>
          <w:p w14:paraId="0B8FAC51" w14:textId="77777777" w:rsidR="005246FF" w:rsidRDefault="005246FF" w:rsidP="006C63B3">
            <w:pPr>
              <w:pStyle w:val="ListParagraph"/>
              <w:numPr>
                <w:ilvl w:val="0"/>
                <w:numId w:val="12"/>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Pr>
                <w:sz w:val="21"/>
                <w:szCs w:val="21"/>
              </w:rPr>
              <w:t>Act as a fire marshal, including responding to the fire alarm, checking the fire panel and liaising with the emergency services.</w:t>
            </w:r>
          </w:p>
          <w:p w14:paraId="21D265A3" w14:textId="77777777" w:rsidR="005246FF" w:rsidRDefault="005246FF" w:rsidP="006C63B3">
            <w:pPr>
              <w:pStyle w:val="ListParagraph"/>
              <w:numPr>
                <w:ilvl w:val="0"/>
                <w:numId w:val="12"/>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sidRPr="000D0A5B">
              <w:rPr>
                <w:sz w:val="21"/>
                <w:szCs w:val="21"/>
              </w:rPr>
              <w:t>Ensure that major emergencies: fires, electrical and gas issues are reported immediately and</w:t>
            </w:r>
            <w:r>
              <w:rPr>
                <w:sz w:val="21"/>
                <w:szCs w:val="21"/>
              </w:rPr>
              <w:t xml:space="preserve"> site users are safeguarded</w:t>
            </w:r>
            <w:r w:rsidRPr="000D0A5B">
              <w:rPr>
                <w:sz w:val="21"/>
                <w:szCs w:val="21"/>
              </w:rPr>
              <w:t xml:space="preserve"> e</w:t>
            </w:r>
            <w:r>
              <w:rPr>
                <w:sz w:val="21"/>
                <w:szCs w:val="21"/>
              </w:rPr>
              <w:t>.g. by evacuating the premises and assisting emergency services.</w:t>
            </w:r>
            <w:r w:rsidRPr="000D0A5B">
              <w:rPr>
                <w:sz w:val="21"/>
                <w:szCs w:val="21"/>
              </w:rPr>
              <w:t xml:space="preserve"> </w:t>
            </w:r>
          </w:p>
          <w:p w14:paraId="1F91D943" w14:textId="77777777" w:rsidR="005246FF" w:rsidRPr="000D0A5B" w:rsidRDefault="005246FF" w:rsidP="006C63B3">
            <w:pPr>
              <w:pStyle w:val="ListParagraph"/>
              <w:numPr>
                <w:ilvl w:val="0"/>
                <w:numId w:val="12"/>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Pr>
                <w:sz w:val="21"/>
                <w:szCs w:val="21"/>
              </w:rPr>
              <w:t xml:space="preserve">Respond to incidents e.g. ensure bursts, leaks, flooding, equipment/plant breakdown </w:t>
            </w:r>
            <w:r w:rsidRPr="000D0A5B">
              <w:rPr>
                <w:sz w:val="21"/>
                <w:szCs w:val="21"/>
              </w:rPr>
              <w:t>and breakages are dealt with promptly and safely as appropriate.</w:t>
            </w:r>
          </w:p>
          <w:p w14:paraId="394897E9" w14:textId="77777777" w:rsidR="005246FF" w:rsidRDefault="005246FF" w:rsidP="006C63B3">
            <w:pPr>
              <w:pStyle w:val="ListParagraph"/>
              <w:numPr>
                <w:ilvl w:val="0"/>
                <w:numId w:val="12"/>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sidRPr="00922664">
              <w:rPr>
                <w:sz w:val="21"/>
                <w:szCs w:val="21"/>
              </w:rPr>
              <w:t xml:space="preserve">Carry out </w:t>
            </w:r>
            <w:r>
              <w:rPr>
                <w:sz w:val="21"/>
                <w:szCs w:val="21"/>
              </w:rPr>
              <w:t>safety checks of the</w:t>
            </w:r>
            <w:r w:rsidRPr="00922664">
              <w:rPr>
                <w:sz w:val="21"/>
                <w:szCs w:val="21"/>
              </w:rPr>
              <w:t xml:space="preserve"> school buildings, fittings and fixtures, and undertaken minor repairs where necessary</w:t>
            </w:r>
            <w:r>
              <w:rPr>
                <w:sz w:val="21"/>
                <w:szCs w:val="21"/>
              </w:rPr>
              <w:t xml:space="preserve"> and report issues that need further attention. </w:t>
            </w:r>
          </w:p>
          <w:p w14:paraId="30F8A4CE" w14:textId="77777777" w:rsidR="005246FF" w:rsidRPr="00197601" w:rsidRDefault="005246FF" w:rsidP="006C63B3">
            <w:pPr>
              <w:pStyle w:val="ListParagraph"/>
              <w:numPr>
                <w:ilvl w:val="0"/>
                <w:numId w:val="12"/>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sidRPr="00197601">
              <w:rPr>
                <w:sz w:val="21"/>
                <w:szCs w:val="21"/>
              </w:rPr>
              <w:lastRenderedPageBreak/>
              <w:t>General site supervision, including prevention of trespass, ensure that unauthorised parking does not occur</w:t>
            </w:r>
            <w:r>
              <w:rPr>
                <w:sz w:val="21"/>
                <w:szCs w:val="21"/>
              </w:rPr>
              <w:t>, and in, conjunction the S</w:t>
            </w:r>
            <w:r w:rsidRPr="00197601">
              <w:rPr>
                <w:sz w:val="21"/>
                <w:szCs w:val="21"/>
              </w:rPr>
              <w:t>BM</w:t>
            </w:r>
            <w:r>
              <w:rPr>
                <w:sz w:val="21"/>
                <w:szCs w:val="21"/>
              </w:rPr>
              <w:t xml:space="preserve"> and </w:t>
            </w:r>
            <w:r>
              <w:rPr>
                <w:sz w:val="21"/>
                <w:szCs w:val="21"/>
                <w:u w:color="000000"/>
              </w:rPr>
              <w:t>premises teams</w:t>
            </w:r>
            <w:r>
              <w:rPr>
                <w:sz w:val="21"/>
                <w:szCs w:val="21"/>
              </w:rPr>
              <w:t xml:space="preserve"> </w:t>
            </w:r>
            <w:r w:rsidRPr="00197601">
              <w:rPr>
                <w:sz w:val="21"/>
                <w:szCs w:val="21"/>
              </w:rPr>
              <w:t>, ensure the safe use of the school site at all times.</w:t>
            </w:r>
          </w:p>
          <w:p w14:paraId="4DD74089" w14:textId="77777777" w:rsidR="005246FF" w:rsidRDefault="005246FF" w:rsidP="006C63B3">
            <w:pPr>
              <w:pStyle w:val="ListParagraph"/>
              <w:numPr>
                <w:ilvl w:val="0"/>
                <w:numId w:val="12"/>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Pr>
                <w:sz w:val="21"/>
                <w:szCs w:val="21"/>
              </w:rPr>
              <w:t xml:space="preserve">Escalate hazards/risks to the SBM or a senior manager as soon as possible. </w:t>
            </w:r>
          </w:p>
          <w:p w14:paraId="55D3AF78" w14:textId="77777777" w:rsidR="005246FF" w:rsidRDefault="005246FF" w:rsidP="006C63B3">
            <w:pPr>
              <w:pStyle w:val="ListParagraph"/>
              <w:numPr>
                <w:ilvl w:val="0"/>
                <w:numId w:val="12"/>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sidRPr="00922664">
              <w:rPr>
                <w:sz w:val="21"/>
                <w:szCs w:val="21"/>
              </w:rPr>
              <w:t>Maintain tidy and organised workspaces and storage areas.</w:t>
            </w:r>
          </w:p>
          <w:p w14:paraId="34FF776B" w14:textId="77777777" w:rsidR="005246FF" w:rsidRPr="000A7F90" w:rsidRDefault="005246FF" w:rsidP="006C63B3">
            <w:pPr>
              <w:pStyle w:val="ListParagraph"/>
              <w:numPr>
                <w:ilvl w:val="0"/>
                <w:numId w:val="12"/>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sidRPr="000A7F90">
              <w:rPr>
                <w:sz w:val="21"/>
                <w:szCs w:val="21"/>
              </w:rPr>
              <w:t>Safely operate and maintain all machinery and equipment in accordance with the manufacturer’s instructions.</w:t>
            </w:r>
          </w:p>
          <w:p w14:paraId="47952221" w14:textId="77777777" w:rsidR="005246FF" w:rsidRPr="00EE3190" w:rsidRDefault="005246FF" w:rsidP="006C63B3">
            <w:pPr>
              <w:pStyle w:val="ListParagraph"/>
              <w:numPr>
                <w:ilvl w:val="0"/>
                <w:numId w:val="12"/>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Pr>
                <w:sz w:val="21"/>
                <w:szCs w:val="21"/>
              </w:rPr>
              <w:t>Ensure</w:t>
            </w:r>
            <w:r w:rsidRPr="000A7F90">
              <w:rPr>
                <w:sz w:val="21"/>
                <w:szCs w:val="21"/>
              </w:rPr>
              <w:t xml:space="preserve"> the safe and secure storage of all toxic and flammable substances.</w:t>
            </w:r>
          </w:p>
          <w:p w14:paraId="3F4B3929" w14:textId="77777777" w:rsidR="005246FF" w:rsidRPr="00197601" w:rsidRDefault="005246FF" w:rsidP="006C63B3">
            <w:pPr>
              <w:pStyle w:val="ListParagraph"/>
              <w:numPr>
                <w:ilvl w:val="0"/>
                <w:numId w:val="12"/>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Pr>
                <w:sz w:val="21"/>
                <w:szCs w:val="21"/>
              </w:rPr>
              <w:t xml:space="preserve">Deal safely with spillages, sickness and other noxious substances e.g. animal faeces. </w:t>
            </w:r>
          </w:p>
          <w:p w14:paraId="43DCA652" w14:textId="77777777" w:rsidR="005246FF" w:rsidRPr="00BC1E25" w:rsidRDefault="005246FF" w:rsidP="006C63B3">
            <w:pPr>
              <w:pStyle w:val="ListParagraph"/>
              <w:numPr>
                <w:ilvl w:val="0"/>
                <w:numId w:val="12"/>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sidRPr="00197601">
              <w:rPr>
                <w:sz w:val="21"/>
                <w:szCs w:val="21"/>
              </w:rPr>
              <w:t xml:space="preserve">Liaise with the </w:t>
            </w:r>
            <w:r w:rsidRPr="00197601">
              <w:rPr>
                <w:bCs/>
                <w:sz w:val="21"/>
                <w:szCs w:val="21"/>
              </w:rPr>
              <w:t>SBM</w:t>
            </w:r>
            <w:r w:rsidRPr="00197601">
              <w:rPr>
                <w:sz w:val="21"/>
                <w:szCs w:val="21"/>
              </w:rPr>
              <w:t xml:space="preserve"> and</w:t>
            </w:r>
            <w:r>
              <w:rPr>
                <w:sz w:val="21"/>
                <w:szCs w:val="21"/>
              </w:rPr>
              <w:t xml:space="preserve"> </w:t>
            </w:r>
            <w:r>
              <w:rPr>
                <w:sz w:val="21"/>
                <w:szCs w:val="21"/>
                <w:u w:color="000000"/>
              </w:rPr>
              <w:t>premises teams</w:t>
            </w:r>
            <w:r>
              <w:rPr>
                <w:sz w:val="21"/>
                <w:szCs w:val="21"/>
              </w:rPr>
              <w:t xml:space="preserve"> to</w:t>
            </w:r>
            <w:r w:rsidRPr="00197601">
              <w:rPr>
                <w:sz w:val="21"/>
                <w:szCs w:val="21"/>
              </w:rPr>
              <w:t xml:space="preserve"> </w:t>
            </w:r>
            <w:r>
              <w:rPr>
                <w:sz w:val="21"/>
                <w:szCs w:val="21"/>
              </w:rPr>
              <w:t xml:space="preserve">ensure the school site is safe </w:t>
            </w:r>
            <w:r w:rsidRPr="00197601">
              <w:rPr>
                <w:sz w:val="21"/>
                <w:szCs w:val="21"/>
              </w:rPr>
              <w:t xml:space="preserve">in adverse weather, e.g. </w:t>
            </w:r>
            <w:r>
              <w:rPr>
                <w:sz w:val="21"/>
                <w:szCs w:val="21"/>
              </w:rPr>
              <w:t>clearing ice/</w:t>
            </w:r>
            <w:r w:rsidRPr="00197601">
              <w:rPr>
                <w:sz w:val="21"/>
                <w:szCs w:val="21"/>
              </w:rPr>
              <w:t>snow</w:t>
            </w:r>
            <w:r>
              <w:rPr>
                <w:sz w:val="21"/>
                <w:szCs w:val="21"/>
              </w:rPr>
              <w:t xml:space="preserve"> and gritting</w:t>
            </w:r>
            <w:r w:rsidRPr="00197601">
              <w:rPr>
                <w:sz w:val="21"/>
                <w:szCs w:val="21"/>
              </w:rPr>
              <w:t xml:space="preserve">. </w:t>
            </w:r>
            <w:r w:rsidRPr="00197601">
              <w:rPr>
                <w:b/>
                <w:bCs/>
                <w:sz w:val="21"/>
                <w:szCs w:val="21"/>
                <w:u w:val="single"/>
              </w:rPr>
              <w:t xml:space="preserve"> </w:t>
            </w:r>
          </w:p>
          <w:p w14:paraId="02E57C1F" w14:textId="77777777" w:rsidR="005246FF" w:rsidRDefault="005246FF" w:rsidP="006C63B3">
            <w:pPr>
              <w:pStyle w:val="ListParagraph"/>
              <w:numPr>
                <w:ilvl w:val="0"/>
                <w:numId w:val="12"/>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Pr>
                <w:sz w:val="21"/>
                <w:szCs w:val="21"/>
              </w:rPr>
              <w:t>Input into</w:t>
            </w:r>
            <w:r w:rsidRPr="00BC1E25">
              <w:rPr>
                <w:sz w:val="21"/>
                <w:szCs w:val="21"/>
              </w:rPr>
              <w:t xml:space="preserve"> risk assessments </w:t>
            </w:r>
            <w:r>
              <w:rPr>
                <w:sz w:val="21"/>
                <w:szCs w:val="21"/>
              </w:rPr>
              <w:t>and follow risk management protocols</w:t>
            </w:r>
            <w:r w:rsidRPr="00BC1E25">
              <w:rPr>
                <w:sz w:val="21"/>
                <w:szCs w:val="21"/>
              </w:rPr>
              <w:t xml:space="preserve">. </w:t>
            </w:r>
          </w:p>
          <w:p w14:paraId="38D76D0E" w14:textId="643973A8" w:rsidR="005246FF" w:rsidRDefault="005246FF" w:rsidP="006C63B3">
            <w:pPr>
              <w:pStyle w:val="ListParagraph"/>
              <w:numPr>
                <w:ilvl w:val="0"/>
                <w:numId w:val="12"/>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sidRPr="00E17D0F">
              <w:rPr>
                <w:sz w:val="21"/>
                <w:szCs w:val="21"/>
              </w:rPr>
              <w:t xml:space="preserve">Ensure safe working standards are observed at all </w:t>
            </w:r>
            <w:r w:rsidR="00D32AC0" w:rsidRPr="00E17D0F">
              <w:rPr>
                <w:sz w:val="21"/>
                <w:szCs w:val="21"/>
              </w:rPr>
              <w:t>times and</w:t>
            </w:r>
            <w:r w:rsidRPr="00E17D0F">
              <w:rPr>
                <w:sz w:val="21"/>
                <w:szCs w:val="21"/>
              </w:rPr>
              <w:t xml:space="preserve"> adhere to and promote the school’s policy and procedures in relation to health and safety.</w:t>
            </w:r>
          </w:p>
          <w:p w14:paraId="3B7F89FB" w14:textId="77777777" w:rsidR="005246FF" w:rsidRPr="00BC1E25" w:rsidRDefault="005246FF" w:rsidP="006C63B3">
            <w:pPr>
              <w:pStyle w:val="ListParagraph"/>
              <w:numPr>
                <w:ilvl w:val="0"/>
                <w:numId w:val="12"/>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sidRPr="00BC1E25">
              <w:rPr>
                <w:sz w:val="21"/>
                <w:szCs w:val="21"/>
              </w:rPr>
              <w:t>Follow the school’s procedures relating to manual handling and lone working.</w:t>
            </w:r>
          </w:p>
          <w:p w14:paraId="26DD2F23" w14:textId="77777777" w:rsidR="005246FF" w:rsidRPr="00197601" w:rsidRDefault="005246FF" w:rsidP="005246FF">
            <w:pPr>
              <w:autoSpaceDE w:val="0"/>
              <w:autoSpaceDN w:val="0"/>
              <w:adjustRightInd w:val="0"/>
              <w:ind w:left="66"/>
              <w:jc w:val="both"/>
              <w:rPr>
                <w:sz w:val="21"/>
                <w:szCs w:val="21"/>
                <w:u w:color="000000"/>
              </w:rPr>
            </w:pPr>
          </w:p>
          <w:p w14:paraId="0E661A19" w14:textId="77777777" w:rsidR="005246FF" w:rsidRDefault="005246FF" w:rsidP="005246FF">
            <w:pPr>
              <w:autoSpaceDE w:val="0"/>
              <w:autoSpaceDN w:val="0"/>
              <w:adjustRightInd w:val="0"/>
              <w:ind w:left="36"/>
              <w:jc w:val="both"/>
              <w:rPr>
                <w:b/>
                <w:sz w:val="21"/>
                <w:szCs w:val="21"/>
                <w:u w:color="000000"/>
              </w:rPr>
            </w:pPr>
            <w:r>
              <w:rPr>
                <w:b/>
                <w:sz w:val="21"/>
                <w:szCs w:val="21"/>
                <w:u w:color="000000"/>
              </w:rPr>
              <w:t xml:space="preserve">Site Hygiene and Maintenance </w:t>
            </w:r>
          </w:p>
          <w:p w14:paraId="7E03F663" w14:textId="77777777" w:rsidR="005246FF" w:rsidRDefault="005246FF" w:rsidP="005246FF">
            <w:pPr>
              <w:autoSpaceDE w:val="0"/>
              <w:autoSpaceDN w:val="0"/>
              <w:adjustRightInd w:val="0"/>
              <w:jc w:val="both"/>
              <w:rPr>
                <w:b/>
                <w:sz w:val="21"/>
                <w:szCs w:val="21"/>
                <w:u w:color="000000"/>
              </w:rPr>
            </w:pPr>
          </w:p>
          <w:p w14:paraId="791034D7" w14:textId="6265051C" w:rsidR="005246FF" w:rsidRDefault="005246FF" w:rsidP="006C63B3">
            <w:pPr>
              <w:pStyle w:val="ListParagraph"/>
              <w:numPr>
                <w:ilvl w:val="0"/>
                <w:numId w:val="13"/>
              </w:numPr>
              <w:pBdr>
                <w:top w:val="nil"/>
                <w:left w:val="nil"/>
                <w:bottom w:val="nil"/>
                <w:right w:val="nil"/>
                <w:between w:val="nil"/>
                <w:bar w:val="nil"/>
              </w:pBdr>
              <w:spacing w:after="0" w:line="259" w:lineRule="auto"/>
              <w:ind w:left="349" w:hanging="283"/>
              <w:contextualSpacing w:val="0"/>
              <w:rPr>
                <w:sz w:val="21"/>
                <w:szCs w:val="21"/>
              </w:rPr>
            </w:pPr>
            <w:r>
              <w:rPr>
                <w:sz w:val="21"/>
                <w:szCs w:val="21"/>
              </w:rPr>
              <w:t xml:space="preserve">Be responsible for </w:t>
            </w:r>
            <w:r w:rsidRPr="007D1D9D">
              <w:rPr>
                <w:sz w:val="21"/>
                <w:szCs w:val="21"/>
              </w:rPr>
              <w:t>routine cleaning</w:t>
            </w:r>
            <w:r>
              <w:rPr>
                <w:sz w:val="21"/>
                <w:szCs w:val="21"/>
              </w:rPr>
              <w:t xml:space="preserve"> of </w:t>
            </w:r>
            <w:r w:rsidR="001E1564">
              <w:rPr>
                <w:sz w:val="21"/>
                <w:szCs w:val="21"/>
                <w:u w:color="000000"/>
              </w:rPr>
              <w:t>satellite</w:t>
            </w:r>
            <w:r w:rsidR="001E1564">
              <w:rPr>
                <w:sz w:val="21"/>
                <w:szCs w:val="21"/>
              </w:rPr>
              <w:t xml:space="preserve"> </w:t>
            </w:r>
            <w:r>
              <w:rPr>
                <w:sz w:val="21"/>
                <w:szCs w:val="21"/>
              </w:rPr>
              <w:t>site</w:t>
            </w:r>
            <w:r w:rsidRPr="007D1D9D">
              <w:rPr>
                <w:sz w:val="21"/>
                <w:szCs w:val="21"/>
              </w:rPr>
              <w:t xml:space="preserve"> in accordance with set standards and routines</w:t>
            </w:r>
            <w:r w:rsidR="001E1564">
              <w:rPr>
                <w:sz w:val="21"/>
                <w:szCs w:val="21"/>
              </w:rPr>
              <w:t>.</w:t>
            </w:r>
          </w:p>
          <w:p w14:paraId="7DC80620" w14:textId="77777777" w:rsidR="005246FF" w:rsidRDefault="005246FF" w:rsidP="006C63B3">
            <w:pPr>
              <w:pStyle w:val="ListParagraph"/>
              <w:numPr>
                <w:ilvl w:val="0"/>
                <w:numId w:val="13"/>
              </w:numPr>
              <w:pBdr>
                <w:top w:val="nil"/>
                <w:left w:val="nil"/>
                <w:bottom w:val="nil"/>
                <w:right w:val="nil"/>
                <w:between w:val="nil"/>
                <w:bar w:val="nil"/>
              </w:pBdr>
              <w:spacing w:after="0" w:line="259" w:lineRule="auto"/>
              <w:ind w:left="349" w:hanging="283"/>
              <w:contextualSpacing w:val="0"/>
              <w:rPr>
                <w:sz w:val="21"/>
                <w:szCs w:val="21"/>
              </w:rPr>
            </w:pPr>
            <w:r w:rsidRPr="00665B4D">
              <w:rPr>
                <w:sz w:val="21"/>
                <w:szCs w:val="21"/>
              </w:rPr>
              <w:t>Deal with maintenance issues as required, e.g. blocked toilets</w:t>
            </w:r>
            <w:r>
              <w:rPr>
                <w:sz w:val="21"/>
                <w:szCs w:val="21"/>
              </w:rPr>
              <w:t>, change lightbulbs, remove graffiti</w:t>
            </w:r>
            <w:r w:rsidRPr="00665B4D">
              <w:rPr>
                <w:sz w:val="21"/>
                <w:szCs w:val="21"/>
              </w:rPr>
              <w:t xml:space="preserve"> and </w:t>
            </w:r>
            <w:r>
              <w:rPr>
                <w:sz w:val="21"/>
                <w:szCs w:val="21"/>
              </w:rPr>
              <w:t xml:space="preserve">undertake </w:t>
            </w:r>
            <w:r w:rsidRPr="00665B4D">
              <w:rPr>
                <w:sz w:val="21"/>
                <w:szCs w:val="21"/>
              </w:rPr>
              <w:t xml:space="preserve">minor repairs. </w:t>
            </w:r>
          </w:p>
          <w:p w14:paraId="7D9FFAB9" w14:textId="77777777" w:rsidR="005246FF" w:rsidRPr="00D9463F" w:rsidRDefault="005246FF" w:rsidP="006C63B3">
            <w:pPr>
              <w:pStyle w:val="ListParagraph"/>
              <w:numPr>
                <w:ilvl w:val="0"/>
                <w:numId w:val="13"/>
              </w:numPr>
              <w:pBdr>
                <w:top w:val="nil"/>
                <w:left w:val="nil"/>
                <w:bottom w:val="nil"/>
                <w:right w:val="nil"/>
                <w:between w:val="nil"/>
                <w:bar w:val="nil"/>
              </w:pBdr>
              <w:spacing w:after="0" w:line="259" w:lineRule="auto"/>
              <w:ind w:left="349" w:hanging="283"/>
              <w:contextualSpacing w:val="0"/>
              <w:rPr>
                <w:sz w:val="21"/>
                <w:szCs w:val="21"/>
              </w:rPr>
            </w:pPr>
            <w:r>
              <w:rPr>
                <w:sz w:val="21"/>
                <w:szCs w:val="21"/>
              </w:rPr>
              <w:t>C</w:t>
            </w:r>
            <w:r w:rsidRPr="00D9463F">
              <w:rPr>
                <w:sz w:val="21"/>
                <w:szCs w:val="21"/>
              </w:rPr>
              <w:t xml:space="preserve">heck </w:t>
            </w:r>
            <w:r>
              <w:rPr>
                <w:sz w:val="21"/>
                <w:szCs w:val="21"/>
              </w:rPr>
              <w:t xml:space="preserve">staff and pupil </w:t>
            </w:r>
            <w:r w:rsidRPr="00D9463F">
              <w:rPr>
                <w:sz w:val="21"/>
                <w:szCs w:val="21"/>
              </w:rPr>
              <w:t>toilets and deal with an</w:t>
            </w:r>
            <w:r>
              <w:rPr>
                <w:sz w:val="21"/>
                <w:szCs w:val="21"/>
              </w:rPr>
              <w:t xml:space="preserve">y issues. </w:t>
            </w:r>
          </w:p>
          <w:p w14:paraId="7D628A35" w14:textId="77777777" w:rsidR="005246FF" w:rsidRDefault="005246FF" w:rsidP="006C63B3">
            <w:pPr>
              <w:pStyle w:val="ListParagraph"/>
              <w:numPr>
                <w:ilvl w:val="0"/>
                <w:numId w:val="13"/>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sidRPr="00EE3190">
              <w:rPr>
                <w:sz w:val="21"/>
                <w:szCs w:val="21"/>
              </w:rPr>
              <w:t xml:space="preserve">Ensure that consumables are filled up </w:t>
            </w:r>
            <w:r>
              <w:rPr>
                <w:sz w:val="21"/>
                <w:szCs w:val="21"/>
              </w:rPr>
              <w:t xml:space="preserve">throughout the building </w:t>
            </w:r>
            <w:r w:rsidRPr="00EE3190">
              <w:rPr>
                <w:sz w:val="21"/>
                <w:szCs w:val="21"/>
              </w:rPr>
              <w:t xml:space="preserve">e.g. soap, sanitizer, </w:t>
            </w:r>
            <w:r>
              <w:rPr>
                <w:sz w:val="21"/>
                <w:szCs w:val="21"/>
              </w:rPr>
              <w:t xml:space="preserve">toilet rolls and tissues. </w:t>
            </w:r>
          </w:p>
          <w:p w14:paraId="485D0EF6" w14:textId="77777777" w:rsidR="005246FF" w:rsidRPr="005C7E6C" w:rsidRDefault="005246FF" w:rsidP="006C63B3">
            <w:pPr>
              <w:pStyle w:val="ListParagraph"/>
              <w:numPr>
                <w:ilvl w:val="0"/>
                <w:numId w:val="13"/>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sidRPr="00665B4D">
              <w:rPr>
                <w:sz w:val="21"/>
                <w:szCs w:val="21"/>
              </w:rPr>
              <w:t xml:space="preserve">Maintain stock levels, e.g. </w:t>
            </w:r>
            <w:r>
              <w:rPr>
                <w:sz w:val="21"/>
                <w:szCs w:val="21"/>
              </w:rPr>
              <w:t>consumables, as above, and</w:t>
            </w:r>
            <w:r w:rsidRPr="00665B4D">
              <w:rPr>
                <w:sz w:val="21"/>
                <w:szCs w:val="21"/>
              </w:rPr>
              <w:t xml:space="preserve"> order more stock with the </w:t>
            </w:r>
            <w:r w:rsidRPr="00665B4D">
              <w:rPr>
                <w:bCs/>
                <w:sz w:val="21"/>
                <w:szCs w:val="21"/>
              </w:rPr>
              <w:t>SBM</w:t>
            </w:r>
            <w:r w:rsidRPr="00665B4D">
              <w:rPr>
                <w:sz w:val="21"/>
                <w:szCs w:val="21"/>
              </w:rPr>
              <w:t>’s authorisation.</w:t>
            </w:r>
          </w:p>
          <w:p w14:paraId="3513C903" w14:textId="77777777" w:rsidR="005246FF" w:rsidRDefault="005246FF" w:rsidP="006C63B3">
            <w:pPr>
              <w:pStyle w:val="ListParagraph"/>
              <w:numPr>
                <w:ilvl w:val="0"/>
                <w:numId w:val="13"/>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sidRPr="005C7E6C">
              <w:rPr>
                <w:sz w:val="21"/>
                <w:szCs w:val="21"/>
              </w:rPr>
              <w:t>Undertake portering duties</w:t>
            </w:r>
            <w:r>
              <w:rPr>
                <w:sz w:val="21"/>
                <w:szCs w:val="21"/>
              </w:rPr>
              <w:t xml:space="preserve"> within and across school sites</w:t>
            </w:r>
            <w:r w:rsidRPr="005C7E6C">
              <w:rPr>
                <w:sz w:val="21"/>
                <w:szCs w:val="21"/>
              </w:rPr>
              <w:t xml:space="preserve">, e.g. moving deliveries to the intended departments, recycling paper and confidential waste and moving furniture. </w:t>
            </w:r>
          </w:p>
          <w:p w14:paraId="5313432B" w14:textId="77777777" w:rsidR="005246FF" w:rsidRDefault="005246FF" w:rsidP="006C63B3">
            <w:pPr>
              <w:pStyle w:val="ListParagraph"/>
              <w:numPr>
                <w:ilvl w:val="0"/>
                <w:numId w:val="13"/>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Pr>
                <w:sz w:val="21"/>
                <w:szCs w:val="21"/>
              </w:rPr>
              <w:t xml:space="preserve">Provide customer service to colleagues e.g. assist with moving of equipment and furniture and hanging displays. </w:t>
            </w:r>
          </w:p>
          <w:p w14:paraId="2504A29D" w14:textId="77777777" w:rsidR="005246FF" w:rsidRPr="005C7E6C" w:rsidRDefault="005246FF" w:rsidP="006C63B3">
            <w:pPr>
              <w:pStyle w:val="ListParagraph"/>
              <w:numPr>
                <w:ilvl w:val="0"/>
                <w:numId w:val="13"/>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sidRPr="005C7E6C">
              <w:rPr>
                <w:sz w:val="21"/>
                <w:szCs w:val="21"/>
              </w:rPr>
              <w:t>Promote and adhere to recycling and environmental initiatives set up by the school and local council.</w:t>
            </w:r>
          </w:p>
          <w:p w14:paraId="3DDF1A48" w14:textId="77777777" w:rsidR="005246FF" w:rsidRDefault="005246FF" w:rsidP="006C63B3">
            <w:pPr>
              <w:pStyle w:val="ListParagraph"/>
              <w:numPr>
                <w:ilvl w:val="0"/>
                <w:numId w:val="13"/>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Pr>
                <w:sz w:val="21"/>
                <w:szCs w:val="21"/>
              </w:rPr>
              <w:t xml:space="preserve">Monitor tidiness and hygiene of all areas. Spot clean/vacuum as required. Empty waste water trays in dispensers. Empty recycling bins. </w:t>
            </w:r>
          </w:p>
          <w:p w14:paraId="33000D4E" w14:textId="77777777" w:rsidR="005246FF" w:rsidRDefault="005246FF" w:rsidP="006C63B3">
            <w:pPr>
              <w:pStyle w:val="ListParagraph"/>
              <w:numPr>
                <w:ilvl w:val="0"/>
                <w:numId w:val="13"/>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Pr>
                <w:sz w:val="21"/>
                <w:szCs w:val="21"/>
              </w:rPr>
              <w:t>Wash exterior and wipe/vacuum interior</w:t>
            </w:r>
            <w:r w:rsidRPr="00331D2C">
              <w:rPr>
                <w:color w:val="auto"/>
                <w:sz w:val="21"/>
                <w:szCs w:val="21"/>
                <w:lang w:eastAsia="en-US"/>
              </w:rPr>
              <w:t xml:space="preserve"> </w:t>
            </w:r>
            <w:r w:rsidRPr="00331D2C">
              <w:rPr>
                <w:sz w:val="21"/>
                <w:szCs w:val="21"/>
              </w:rPr>
              <w:t>of minibuses</w:t>
            </w:r>
            <w:r>
              <w:rPr>
                <w:sz w:val="21"/>
                <w:szCs w:val="21"/>
              </w:rPr>
              <w:t xml:space="preserve">. </w:t>
            </w:r>
          </w:p>
          <w:p w14:paraId="66476CFB" w14:textId="2B90CDC8" w:rsidR="00E669BD" w:rsidRDefault="00E669BD" w:rsidP="006C63B3">
            <w:pPr>
              <w:pStyle w:val="ListParagraph"/>
              <w:numPr>
                <w:ilvl w:val="0"/>
                <w:numId w:val="13"/>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Pr>
                <w:sz w:val="21"/>
                <w:szCs w:val="21"/>
              </w:rPr>
              <w:t>Be responsible for</w:t>
            </w:r>
            <w:r>
              <w:rPr>
                <w:sz w:val="21"/>
                <w:szCs w:val="21"/>
              </w:rPr>
              <w:t xml:space="preserve"> </w:t>
            </w:r>
            <w:r w:rsidR="001E1564">
              <w:rPr>
                <w:sz w:val="21"/>
                <w:szCs w:val="21"/>
              </w:rPr>
              <w:t>day to day maintenance and safety checks of school minibuses.</w:t>
            </w:r>
          </w:p>
          <w:p w14:paraId="240B3850" w14:textId="77777777" w:rsidR="005246FF" w:rsidRDefault="005246FF" w:rsidP="006C63B3">
            <w:pPr>
              <w:pStyle w:val="ListParagraph"/>
              <w:numPr>
                <w:ilvl w:val="0"/>
                <w:numId w:val="13"/>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Pr>
                <w:sz w:val="21"/>
                <w:szCs w:val="21"/>
              </w:rPr>
              <w:t xml:space="preserve">Under the supervision of the SBM, liaise with other contractors when they are onsite. Ensure contractors are signed in and follow the school’s safety and safeguarding procedures. </w:t>
            </w:r>
          </w:p>
          <w:p w14:paraId="5D7C19C5" w14:textId="77777777" w:rsidR="005246FF" w:rsidRDefault="005246FF" w:rsidP="006C63B3">
            <w:pPr>
              <w:pStyle w:val="ListParagraph"/>
              <w:numPr>
                <w:ilvl w:val="0"/>
                <w:numId w:val="13"/>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sidRPr="005C7E6C">
              <w:rPr>
                <w:sz w:val="21"/>
                <w:szCs w:val="21"/>
              </w:rPr>
              <w:t xml:space="preserve">Check the grounds for hazards and pick litter. </w:t>
            </w:r>
          </w:p>
          <w:p w14:paraId="7CF58A0E" w14:textId="77777777" w:rsidR="005246FF" w:rsidRDefault="005246FF" w:rsidP="006C63B3">
            <w:pPr>
              <w:pStyle w:val="ListParagraph"/>
              <w:numPr>
                <w:ilvl w:val="0"/>
                <w:numId w:val="13"/>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sidRPr="005C7E6C">
              <w:rPr>
                <w:sz w:val="21"/>
                <w:szCs w:val="21"/>
              </w:rPr>
              <w:t xml:space="preserve">Report </w:t>
            </w:r>
            <w:r>
              <w:rPr>
                <w:sz w:val="21"/>
                <w:szCs w:val="21"/>
              </w:rPr>
              <w:t xml:space="preserve">external </w:t>
            </w:r>
            <w:r w:rsidRPr="005C7E6C">
              <w:rPr>
                <w:sz w:val="21"/>
                <w:szCs w:val="21"/>
              </w:rPr>
              <w:t xml:space="preserve">issues e.g. </w:t>
            </w:r>
            <w:r>
              <w:rPr>
                <w:sz w:val="21"/>
                <w:szCs w:val="21"/>
              </w:rPr>
              <w:t xml:space="preserve">vandalism, </w:t>
            </w:r>
            <w:r w:rsidRPr="005C7E6C">
              <w:rPr>
                <w:sz w:val="21"/>
                <w:szCs w:val="21"/>
              </w:rPr>
              <w:t xml:space="preserve">defects in fences or </w:t>
            </w:r>
            <w:r>
              <w:rPr>
                <w:sz w:val="21"/>
                <w:szCs w:val="21"/>
              </w:rPr>
              <w:t xml:space="preserve">hard </w:t>
            </w:r>
            <w:r w:rsidRPr="005C7E6C">
              <w:rPr>
                <w:sz w:val="21"/>
                <w:szCs w:val="21"/>
              </w:rPr>
              <w:t>surfaces.</w:t>
            </w:r>
          </w:p>
          <w:p w14:paraId="72BE4613" w14:textId="77777777" w:rsidR="005246FF" w:rsidRPr="00FE368B" w:rsidRDefault="005246FF" w:rsidP="006C63B3">
            <w:pPr>
              <w:pStyle w:val="ListParagraph"/>
              <w:numPr>
                <w:ilvl w:val="0"/>
                <w:numId w:val="13"/>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sidRPr="005C7E6C">
              <w:rPr>
                <w:sz w:val="21"/>
                <w:szCs w:val="21"/>
              </w:rPr>
              <w:t xml:space="preserve">Minor grounds maintenance as directed, e.g. </w:t>
            </w:r>
            <w:r>
              <w:rPr>
                <w:sz w:val="21"/>
                <w:szCs w:val="21"/>
              </w:rPr>
              <w:t xml:space="preserve">watering plants, </w:t>
            </w:r>
            <w:r w:rsidRPr="005C7E6C">
              <w:rPr>
                <w:sz w:val="21"/>
                <w:szCs w:val="21"/>
              </w:rPr>
              <w:t>clearing leaves, unblocking drains and gutters.</w:t>
            </w:r>
            <w:r w:rsidRPr="005C7E6C">
              <w:rPr>
                <w:b/>
                <w:sz w:val="21"/>
                <w:szCs w:val="21"/>
              </w:rPr>
              <w:t xml:space="preserve"> </w:t>
            </w:r>
          </w:p>
          <w:p w14:paraId="08934503" w14:textId="77777777" w:rsidR="005246FF" w:rsidRDefault="005246FF" w:rsidP="006C63B3">
            <w:pPr>
              <w:pStyle w:val="ListParagraph"/>
              <w:numPr>
                <w:ilvl w:val="0"/>
                <w:numId w:val="13"/>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Pr>
                <w:sz w:val="21"/>
                <w:szCs w:val="21"/>
              </w:rPr>
              <w:t>General</w:t>
            </w:r>
            <w:r w:rsidRPr="00FE368B">
              <w:rPr>
                <w:sz w:val="21"/>
                <w:szCs w:val="21"/>
              </w:rPr>
              <w:t xml:space="preserve"> painting and decorating</w:t>
            </w:r>
            <w:r>
              <w:rPr>
                <w:sz w:val="21"/>
                <w:szCs w:val="21"/>
              </w:rPr>
              <w:t xml:space="preserve"> as needed.</w:t>
            </w:r>
          </w:p>
          <w:p w14:paraId="35833559" w14:textId="77777777" w:rsidR="006C63B3" w:rsidRDefault="006C63B3" w:rsidP="006C63B3">
            <w:pPr>
              <w:pStyle w:val="ListParagraph"/>
              <w:pBdr>
                <w:top w:val="nil"/>
                <w:left w:val="nil"/>
                <w:bottom w:val="nil"/>
                <w:right w:val="nil"/>
                <w:between w:val="nil"/>
                <w:bar w:val="nil"/>
              </w:pBdr>
              <w:autoSpaceDE w:val="0"/>
              <w:autoSpaceDN w:val="0"/>
              <w:adjustRightInd w:val="0"/>
              <w:spacing w:after="0" w:line="259" w:lineRule="auto"/>
              <w:ind w:left="349" w:firstLine="0"/>
              <w:contextualSpacing w:val="0"/>
              <w:jc w:val="both"/>
              <w:rPr>
                <w:sz w:val="21"/>
                <w:szCs w:val="21"/>
              </w:rPr>
            </w:pPr>
          </w:p>
          <w:p w14:paraId="14CB2C2E" w14:textId="77777777" w:rsidR="005246FF" w:rsidRPr="009F19D5" w:rsidRDefault="005246FF" w:rsidP="005246FF">
            <w:pPr>
              <w:autoSpaceDE w:val="0"/>
              <w:autoSpaceDN w:val="0"/>
              <w:adjustRightInd w:val="0"/>
              <w:ind w:left="36"/>
              <w:jc w:val="both"/>
              <w:rPr>
                <w:b/>
                <w:sz w:val="21"/>
                <w:szCs w:val="21"/>
                <w:u w:color="000000"/>
              </w:rPr>
            </w:pPr>
            <w:r>
              <w:rPr>
                <w:b/>
                <w:sz w:val="21"/>
                <w:szCs w:val="21"/>
                <w:u w:color="000000"/>
              </w:rPr>
              <w:t>Other Duties and Responsibilities</w:t>
            </w:r>
          </w:p>
          <w:p w14:paraId="516A9B01" w14:textId="77777777" w:rsidR="005246FF" w:rsidRPr="009F19D5" w:rsidRDefault="005246FF" w:rsidP="005246FF">
            <w:pPr>
              <w:autoSpaceDE w:val="0"/>
              <w:autoSpaceDN w:val="0"/>
              <w:adjustRightInd w:val="0"/>
              <w:jc w:val="both"/>
              <w:rPr>
                <w:sz w:val="21"/>
                <w:szCs w:val="21"/>
                <w:u w:color="000000"/>
              </w:rPr>
            </w:pPr>
          </w:p>
          <w:p w14:paraId="01C95B58" w14:textId="77777777" w:rsidR="005246FF" w:rsidRDefault="005246FF" w:rsidP="006C63B3">
            <w:pPr>
              <w:pStyle w:val="ListParagraph"/>
              <w:numPr>
                <w:ilvl w:val="0"/>
                <w:numId w:val="10"/>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Pr>
                <w:sz w:val="21"/>
                <w:szCs w:val="21"/>
              </w:rPr>
              <w:t xml:space="preserve">Work additional hours by agreement, e.g. extend hours to cover or assist with annual maintenance work during school closure. </w:t>
            </w:r>
          </w:p>
          <w:p w14:paraId="24C1FA9D" w14:textId="77777777" w:rsidR="005246FF" w:rsidRDefault="005246FF" w:rsidP="006C63B3">
            <w:pPr>
              <w:pStyle w:val="ListParagraph"/>
              <w:numPr>
                <w:ilvl w:val="0"/>
                <w:numId w:val="10"/>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Pr>
                <w:sz w:val="21"/>
                <w:szCs w:val="21"/>
              </w:rPr>
              <w:t xml:space="preserve">Communicate effectively with the SBM, to ensure the safe and efficient running of the site. </w:t>
            </w:r>
          </w:p>
          <w:p w14:paraId="40B822FE" w14:textId="77777777" w:rsidR="005246FF" w:rsidRPr="00EE3190" w:rsidRDefault="005246FF" w:rsidP="006C63B3">
            <w:pPr>
              <w:pStyle w:val="ListParagraph"/>
              <w:numPr>
                <w:ilvl w:val="0"/>
                <w:numId w:val="10"/>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sidRPr="00EE3190">
              <w:rPr>
                <w:sz w:val="21"/>
                <w:szCs w:val="21"/>
              </w:rPr>
              <w:lastRenderedPageBreak/>
              <w:t>Attend meetings and discussions, which contribute to the overall ethos/work/aims of the school.</w:t>
            </w:r>
          </w:p>
          <w:p w14:paraId="73233F77" w14:textId="77777777" w:rsidR="005246FF" w:rsidRPr="00EE3190" w:rsidRDefault="005246FF" w:rsidP="006C63B3">
            <w:pPr>
              <w:pStyle w:val="ListParagraph"/>
              <w:numPr>
                <w:ilvl w:val="0"/>
                <w:numId w:val="10"/>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sidRPr="00EE3190">
              <w:rPr>
                <w:sz w:val="21"/>
                <w:szCs w:val="21"/>
              </w:rPr>
              <w:t>Adhere to the Staff Code of Conduct, dress code and other policies relating to staff.</w:t>
            </w:r>
          </w:p>
          <w:p w14:paraId="2A46A63A" w14:textId="77777777" w:rsidR="005246FF" w:rsidRPr="00EE3190" w:rsidRDefault="005246FF" w:rsidP="006C63B3">
            <w:pPr>
              <w:pStyle w:val="ListParagraph"/>
              <w:numPr>
                <w:ilvl w:val="0"/>
                <w:numId w:val="10"/>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sidRPr="00EE3190">
              <w:rPr>
                <w:sz w:val="21"/>
                <w:szCs w:val="21"/>
              </w:rPr>
              <w:t>Demonstrate a record of excellent attendance and punctuality.</w:t>
            </w:r>
          </w:p>
          <w:p w14:paraId="7363CB6B" w14:textId="77777777" w:rsidR="005246FF" w:rsidRDefault="005246FF" w:rsidP="006C63B3">
            <w:pPr>
              <w:pStyle w:val="ListParagraph"/>
              <w:numPr>
                <w:ilvl w:val="0"/>
                <w:numId w:val="10"/>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sidRPr="00EE3190">
              <w:rPr>
                <w:sz w:val="21"/>
                <w:szCs w:val="21"/>
              </w:rPr>
              <w:t>Be aware of and comply with policies and procedures relating to safeguarding, health &amp; safety, security, confidentiality and data protection reporting all concerns to the appropriate person as agreed.</w:t>
            </w:r>
          </w:p>
          <w:p w14:paraId="567FCB98" w14:textId="77777777" w:rsidR="005246FF" w:rsidRPr="00412074" w:rsidRDefault="005246FF" w:rsidP="006C63B3">
            <w:pPr>
              <w:pStyle w:val="ListParagraph"/>
              <w:numPr>
                <w:ilvl w:val="0"/>
                <w:numId w:val="10"/>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Pr>
                <w:sz w:val="21"/>
                <w:szCs w:val="21"/>
              </w:rPr>
              <w:t>Treat</w:t>
            </w:r>
            <w:r w:rsidRPr="00412074">
              <w:rPr>
                <w:sz w:val="21"/>
                <w:szCs w:val="21"/>
              </w:rPr>
              <w:t xml:space="preserve"> all information acquired through employment, both formally and informally, in confidence.</w:t>
            </w:r>
          </w:p>
          <w:p w14:paraId="7FB26CA4" w14:textId="77777777" w:rsidR="005246FF" w:rsidRPr="00EE3190" w:rsidRDefault="005246FF" w:rsidP="006C63B3">
            <w:pPr>
              <w:pStyle w:val="ListParagraph"/>
              <w:numPr>
                <w:ilvl w:val="0"/>
                <w:numId w:val="10"/>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sidRPr="00EE3190">
              <w:rPr>
                <w:sz w:val="21"/>
                <w:szCs w:val="21"/>
              </w:rPr>
              <w:t>Be aware of and support diversity.</w:t>
            </w:r>
          </w:p>
          <w:p w14:paraId="7AFEDB64" w14:textId="77777777" w:rsidR="005246FF" w:rsidRPr="00EE3190" w:rsidRDefault="005246FF" w:rsidP="006C63B3">
            <w:pPr>
              <w:pStyle w:val="ListParagraph"/>
              <w:numPr>
                <w:ilvl w:val="0"/>
                <w:numId w:val="10"/>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sidRPr="00EE3190">
              <w:rPr>
                <w:sz w:val="21"/>
                <w:szCs w:val="21"/>
              </w:rPr>
              <w:t>Appreciate and support the work of other professionals.</w:t>
            </w:r>
          </w:p>
          <w:p w14:paraId="1E33896F" w14:textId="77777777" w:rsidR="005246FF" w:rsidRDefault="005246FF" w:rsidP="006C63B3">
            <w:pPr>
              <w:pStyle w:val="ListParagraph"/>
              <w:numPr>
                <w:ilvl w:val="0"/>
                <w:numId w:val="10"/>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sidRPr="00EE3190">
              <w:rPr>
                <w:sz w:val="21"/>
                <w:szCs w:val="21"/>
              </w:rPr>
              <w:t>Participate in training and other learning activities and performance development as required.</w:t>
            </w:r>
          </w:p>
          <w:p w14:paraId="3A2C35C6" w14:textId="77777777" w:rsidR="005246FF" w:rsidRPr="00E94320" w:rsidRDefault="005246FF" w:rsidP="006C63B3">
            <w:pPr>
              <w:pStyle w:val="ListParagraph"/>
              <w:numPr>
                <w:ilvl w:val="0"/>
                <w:numId w:val="10"/>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sidRPr="00E94320">
              <w:rPr>
                <w:sz w:val="21"/>
                <w:szCs w:val="21"/>
              </w:rPr>
              <w:t>Participate in first aid training as required.</w:t>
            </w:r>
          </w:p>
          <w:p w14:paraId="4D17CD96" w14:textId="77777777" w:rsidR="005246FF" w:rsidRDefault="005246FF" w:rsidP="006C63B3">
            <w:pPr>
              <w:pStyle w:val="ListParagraph"/>
              <w:numPr>
                <w:ilvl w:val="0"/>
                <w:numId w:val="10"/>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sidRPr="00EE3190">
              <w:rPr>
                <w:sz w:val="21"/>
                <w:szCs w:val="21"/>
              </w:rPr>
              <w:t>Participate in the school’s performance appraisal/ performance related pay/performance development scheme in order to develop and enhance personal and service performance.</w:t>
            </w:r>
          </w:p>
          <w:p w14:paraId="2536D979" w14:textId="77777777" w:rsidR="005246FF" w:rsidRPr="00EE3190" w:rsidRDefault="005246FF" w:rsidP="006C63B3">
            <w:pPr>
              <w:pStyle w:val="ListParagraph"/>
              <w:numPr>
                <w:ilvl w:val="0"/>
                <w:numId w:val="10"/>
              </w:numPr>
              <w:pBdr>
                <w:top w:val="nil"/>
                <w:left w:val="nil"/>
                <w:bottom w:val="nil"/>
                <w:right w:val="nil"/>
                <w:between w:val="nil"/>
                <w:bar w:val="nil"/>
              </w:pBdr>
              <w:autoSpaceDE w:val="0"/>
              <w:autoSpaceDN w:val="0"/>
              <w:adjustRightInd w:val="0"/>
              <w:spacing w:after="0" w:line="259" w:lineRule="auto"/>
              <w:ind w:left="349" w:hanging="283"/>
              <w:contextualSpacing w:val="0"/>
              <w:jc w:val="both"/>
              <w:rPr>
                <w:sz w:val="21"/>
                <w:szCs w:val="21"/>
              </w:rPr>
            </w:pPr>
            <w:r>
              <w:rPr>
                <w:sz w:val="21"/>
                <w:szCs w:val="21"/>
              </w:rPr>
              <w:t xml:space="preserve">Use IT as appropriate to support your role. </w:t>
            </w:r>
          </w:p>
          <w:p w14:paraId="6D31B8D6" w14:textId="77777777" w:rsidR="005246FF" w:rsidRPr="006C63B3" w:rsidRDefault="005246FF" w:rsidP="006C63B3">
            <w:pPr>
              <w:pStyle w:val="ListParagraph"/>
              <w:numPr>
                <w:ilvl w:val="0"/>
                <w:numId w:val="10"/>
              </w:numPr>
              <w:spacing w:after="0" w:line="259" w:lineRule="auto"/>
              <w:ind w:left="318" w:hanging="284"/>
            </w:pPr>
            <w:r w:rsidRPr="0012334D">
              <w:rPr>
                <w:sz w:val="21"/>
                <w:szCs w:val="21"/>
              </w:rPr>
              <w:t>Any other duties as reasonably requested by the SBM/Head Teacher.</w:t>
            </w:r>
          </w:p>
          <w:p w14:paraId="336B126C" w14:textId="4441B29A" w:rsidR="006C63B3" w:rsidRDefault="006C63B3" w:rsidP="006C63B3">
            <w:pPr>
              <w:pStyle w:val="ListParagraph"/>
              <w:spacing w:after="0" w:line="259" w:lineRule="auto"/>
              <w:ind w:left="318" w:firstLine="0"/>
            </w:pPr>
          </w:p>
        </w:tc>
      </w:tr>
      <w:tr w:rsidR="00F574BE" w14:paraId="6C4D2548" w14:textId="77777777" w:rsidTr="005246FF">
        <w:tc>
          <w:tcPr>
            <w:tcW w:w="2405" w:type="dxa"/>
          </w:tcPr>
          <w:p w14:paraId="1AF6E1BC" w14:textId="77777777" w:rsidR="0012334D" w:rsidRPr="0012334D" w:rsidRDefault="0012334D" w:rsidP="0012334D">
            <w:pPr>
              <w:spacing w:after="220" w:line="259" w:lineRule="auto"/>
              <w:ind w:left="0" w:firstLine="0"/>
              <w:rPr>
                <w:b/>
                <w:color w:val="auto"/>
              </w:rPr>
            </w:pPr>
            <w:r w:rsidRPr="0012334D">
              <w:rPr>
                <w:b/>
                <w:color w:val="auto"/>
              </w:rPr>
              <w:lastRenderedPageBreak/>
              <w:t>Professional values and Practice</w:t>
            </w:r>
          </w:p>
          <w:p w14:paraId="177160D9" w14:textId="77777777" w:rsidR="00F574BE" w:rsidRPr="00386EA5" w:rsidRDefault="00F574BE" w:rsidP="005246FF">
            <w:pPr>
              <w:spacing w:after="220" w:line="259" w:lineRule="auto"/>
              <w:ind w:left="0" w:firstLine="0"/>
              <w:rPr>
                <w:b/>
                <w:color w:val="auto"/>
              </w:rPr>
            </w:pPr>
          </w:p>
        </w:tc>
        <w:tc>
          <w:tcPr>
            <w:tcW w:w="8227" w:type="dxa"/>
          </w:tcPr>
          <w:p w14:paraId="39F94328" w14:textId="77777777" w:rsidR="0012334D" w:rsidRPr="0012334D" w:rsidRDefault="0012334D" w:rsidP="0012334D">
            <w:pPr>
              <w:pStyle w:val="ListParagraph"/>
              <w:numPr>
                <w:ilvl w:val="0"/>
                <w:numId w:val="14"/>
              </w:numPr>
              <w:spacing w:after="220" w:line="259" w:lineRule="auto"/>
              <w:ind w:left="318" w:hanging="284"/>
              <w:rPr>
                <w:bCs/>
                <w:sz w:val="21"/>
                <w:szCs w:val="21"/>
              </w:rPr>
            </w:pPr>
            <w:r w:rsidRPr="0012334D">
              <w:rPr>
                <w:bCs/>
                <w:sz w:val="21"/>
                <w:szCs w:val="21"/>
              </w:rPr>
              <w:t>Ability to build and maintain successful relationships with people, treat them consistently, with respect and consideration.</w:t>
            </w:r>
          </w:p>
          <w:p w14:paraId="2A922A80" w14:textId="77777777" w:rsidR="0012334D" w:rsidRPr="0012334D" w:rsidRDefault="0012334D" w:rsidP="0012334D">
            <w:pPr>
              <w:pStyle w:val="ListParagraph"/>
              <w:numPr>
                <w:ilvl w:val="0"/>
                <w:numId w:val="14"/>
              </w:numPr>
              <w:spacing w:after="220" w:line="259" w:lineRule="auto"/>
              <w:ind w:left="318" w:hanging="284"/>
              <w:rPr>
                <w:bCs/>
                <w:sz w:val="21"/>
                <w:szCs w:val="21"/>
              </w:rPr>
            </w:pPr>
            <w:r w:rsidRPr="0012334D">
              <w:rPr>
                <w:bCs/>
                <w:sz w:val="21"/>
                <w:szCs w:val="21"/>
              </w:rPr>
              <w:t>Ability to work collaboratively with colleagues and carry out the role effectively, knowing when to seek help and advice.</w:t>
            </w:r>
          </w:p>
          <w:p w14:paraId="739D1575" w14:textId="54B0B7AF" w:rsidR="00F574BE" w:rsidRPr="0012334D" w:rsidRDefault="0012334D" w:rsidP="0012334D">
            <w:pPr>
              <w:pStyle w:val="ListParagraph"/>
              <w:numPr>
                <w:ilvl w:val="0"/>
                <w:numId w:val="14"/>
              </w:numPr>
              <w:spacing w:after="220" w:line="259" w:lineRule="auto"/>
              <w:ind w:left="318" w:hanging="284"/>
              <w:rPr>
                <w:bCs/>
                <w:sz w:val="21"/>
                <w:szCs w:val="21"/>
              </w:rPr>
            </w:pPr>
            <w:r w:rsidRPr="0012334D">
              <w:rPr>
                <w:bCs/>
                <w:sz w:val="21"/>
                <w:szCs w:val="21"/>
              </w:rPr>
              <w:t>Ability to improve your own practice through observations, evaluation and discussion with colleagues.</w:t>
            </w:r>
          </w:p>
        </w:tc>
      </w:tr>
      <w:tr w:rsidR="005246FF" w14:paraId="2C46BB80" w14:textId="77777777" w:rsidTr="005246FF">
        <w:tc>
          <w:tcPr>
            <w:tcW w:w="2405" w:type="dxa"/>
          </w:tcPr>
          <w:p w14:paraId="1A6D49B0" w14:textId="723E055F" w:rsidR="005246FF" w:rsidRDefault="005246FF" w:rsidP="005246FF">
            <w:pPr>
              <w:spacing w:after="220" w:line="259" w:lineRule="auto"/>
              <w:ind w:left="0" w:firstLine="0"/>
            </w:pPr>
            <w:r w:rsidRPr="00386EA5">
              <w:rPr>
                <w:b/>
                <w:color w:val="auto"/>
              </w:rPr>
              <w:t>Safeguarding</w:t>
            </w:r>
          </w:p>
        </w:tc>
        <w:tc>
          <w:tcPr>
            <w:tcW w:w="8227" w:type="dxa"/>
          </w:tcPr>
          <w:p w14:paraId="6DB0A214" w14:textId="5060F357" w:rsidR="005246FF" w:rsidRDefault="005246FF" w:rsidP="005246FF">
            <w:pPr>
              <w:spacing w:after="220" w:line="259" w:lineRule="auto"/>
              <w:ind w:left="0" w:firstLine="0"/>
            </w:pPr>
            <w:r w:rsidRPr="007D1D9D">
              <w:rPr>
                <w:bCs/>
                <w:sz w:val="21"/>
                <w:szCs w:val="21"/>
              </w:rPr>
              <w:t>The Board of Governors is committed to safeguarding and promoting the welfare of children and young people.  The Headteacher must ensure that the highest priority is given to following the guidance and regulations relating to safeguarding and child protection.  Appointment is conditional upon receipt of satisfactory Disclosure and Barring Service (DBS) checks in relation to criminal and child protection matters</w:t>
            </w:r>
            <w:r w:rsidRPr="007D1D9D">
              <w:rPr>
                <w:b/>
                <w:sz w:val="21"/>
                <w:szCs w:val="21"/>
              </w:rPr>
              <w:t xml:space="preserve">.  </w:t>
            </w:r>
          </w:p>
        </w:tc>
      </w:tr>
    </w:tbl>
    <w:p w14:paraId="10AFF63F" w14:textId="753C3D67" w:rsidR="00575275" w:rsidRDefault="00575275" w:rsidP="00902A26">
      <w:pPr>
        <w:spacing w:after="0" w:line="259" w:lineRule="auto"/>
        <w:ind w:left="567" w:firstLine="0"/>
      </w:pPr>
    </w:p>
    <w:p w14:paraId="35E7F27A" w14:textId="77777777" w:rsidR="00902A26" w:rsidRDefault="00902A26">
      <w:pPr>
        <w:spacing w:after="34" w:line="251" w:lineRule="auto"/>
        <w:ind w:left="675" w:right="679"/>
        <w:rPr>
          <w:b/>
          <w:i/>
        </w:rPr>
      </w:pPr>
    </w:p>
    <w:p w14:paraId="1E4E03FF" w14:textId="77777777" w:rsidR="0083619B" w:rsidRDefault="009B104C" w:rsidP="007A5352">
      <w:pPr>
        <w:spacing w:after="34" w:line="251" w:lineRule="auto"/>
        <w:ind w:left="675" w:right="679"/>
      </w:pPr>
      <w:r>
        <w:rPr>
          <w:b/>
          <w:i/>
        </w:rPr>
        <w:t xml:space="preserve">This job description forms part of the contract of employment of the person appointed to the post. It reflects the position at the present time only and may be reviewed in negotiation with the employee in the future. </w:t>
      </w:r>
    </w:p>
    <w:p w14:paraId="31FC00AA" w14:textId="77777777" w:rsidR="0083619B" w:rsidRDefault="0083619B">
      <w:pPr>
        <w:spacing w:after="0" w:line="259" w:lineRule="auto"/>
        <w:ind w:left="567" w:firstLine="0"/>
      </w:pPr>
    </w:p>
    <w:p w14:paraId="2BB247FC" w14:textId="77777777" w:rsidR="00575275" w:rsidRDefault="00575275">
      <w:pPr>
        <w:spacing w:after="0" w:line="259" w:lineRule="auto"/>
        <w:ind w:left="0" w:firstLine="0"/>
      </w:pPr>
    </w:p>
    <w:sectPr w:rsidR="00575275">
      <w:pgSz w:w="11906" w:h="16217"/>
      <w:pgMar w:top="840" w:right="689" w:bottom="430" w:left="9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8DD"/>
    <w:multiLevelType w:val="hybridMultilevel"/>
    <w:tmpl w:val="07BC1EC4"/>
    <w:lvl w:ilvl="0" w:tplc="C1C418FA">
      <w:start w:val="1"/>
      <w:numFmt w:val="decimal"/>
      <w:lvlText w:val="%1."/>
      <w:lvlJc w:val="left"/>
      <w:pPr>
        <w:ind w:left="12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F38EDC8">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E0F8FA">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896DDA4">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FFA7256">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FA4F1C">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5C3BC2">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78C727E">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91487FA">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C31E61"/>
    <w:multiLevelType w:val="hybridMultilevel"/>
    <w:tmpl w:val="5388EA1C"/>
    <w:lvl w:ilvl="0" w:tplc="D87CAAFE">
      <w:start w:val="6"/>
      <w:numFmt w:val="decimal"/>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B10C4D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00B40A">
      <w:start w:val="1"/>
      <w:numFmt w:val="bullet"/>
      <w:lvlText w:val="▪"/>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C01DE8">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A8528E">
      <w:start w:val="1"/>
      <w:numFmt w:val="bullet"/>
      <w:lvlText w:val="o"/>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529E3A">
      <w:start w:val="1"/>
      <w:numFmt w:val="bullet"/>
      <w:lvlText w:val="▪"/>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5EADBC">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A0C632">
      <w:start w:val="1"/>
      <w:numFmt w:val="bullet"/>
      <w:lvlText w:val="o"/>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424D8E">
      <w:start w:val="1"/>
      <w:numFmt w:val="bullet"/>
      <w:lvlText w:val="▪"/>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E94320"/>
    <w:multiLevelType w:val="hybridMultilevel"/>
    <w:tmpl w:val="BDECB782"/>
    <w:lvl w:ilvl="0" w:tplc="AAB096B4">
      <w:start w:val="1"/>
      <w:numFmt w:val="lowerLetter"/>
      <w:lvlText w:val="%1."/>
      <w:lvlJc w:val="left"/>
      <w:pPr>
        <w:ind w:left="20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E390B952">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F266F198">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1310A012">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110EA10">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F3BE5E3C">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9BF8FCEC">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75E69816">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2790494C">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3F74A5F"/>
    <w:multiLevelType w:val="hybridMultilevel"/>
    <w:tmpl w:val="EB105C14"/>
    <w:lvl w:ilvl="0" w:tplc="06C88CEE">
      <w:start w:val="1"/>
      <w:numFmt w:val="decimal"/>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6BC4C3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A4E51E">
      <w:start w:val="1"/>
      <w:numFmt w:val="bullet"/>
      <w:lvlText w:val="▪"/>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8CFF34">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A86F2E">
      <w:start w:val="1"/>
      <w:numFmt w:val="bullet"/>
      <w:lvlText w:val="o"/>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C030B2">
      <w:start w:val="1"/>
      <w:numFmt w:val="bullet"/>
      <w:lvlText w:val="▪"/>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D65154">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506FA0">
      <w:start w:val="1"/>
      <w:numFmt w:val="bullet"/>
      <w:lvlText w:val="o"/>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9E4512">
      <w:start w:val="1"/>
      <w:numFmt w:val="bullet"/>
      <w:lvlText w:val="▪"/>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CB2351B"/>
    <w:multiLevelType w:val="hybridMultilevel"/>
    <w:tmpl w:val="58063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4307F8"/>
    <w:multiLevelType w:val="hybridMultilevel"/>
    <w:tmpl w:val="E3B2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780BFE"/>
    <w:multiLevelType w:val="hybridMultilevel"/>
    <w:tmpl w:val="949CA5B8"/>
    <w:lvl w:ilvl="0" w:tplc="0312425E">
      <w:start w:val="1"/>
      <w:numFmt w:val="decimal"/>
      <w:lvlText w:val="%1."/>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CEE730C">
      <w:start w:val="1"/>
      <w:numFmt w:val="lowerLetter"/>
      <w:lvlText w:val="%2"/>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E18C904">
      <w:start w:val="1"/>
      <w:numFmt w:val="lowerRoman"/>
      <w:lvlText w:val="%3"/>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5E8C7A">
      <w:start w:val="1"/>
      <w:numFmt w:val="decimal"/>
      <w:lvlText w:val="%4"/>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07A0606">
      <w:start w:val="1"/>
      <w:numFmt w:val="lowerLetter"/>
      <w:lvlText w:val="%5"/>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C20B92">
      <w:start w:val="1"/>
      <w:numFmt w:val="lowerRoman"/>
      <w:lvlText w:val="%6"/>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D72E572">
      <w:start w:val="1"/>
      <w:numFmt w:val="decimal"/>
      <w:lvlText w:val="%7"/>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0581D2A">
      <w:start w:val="1"/>
      <w:numFmt w:val="lowerLetter"/>
      <w:lvlText w:val="%8"/>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190D780">
      <w:start w:val="1"/>
      <w:numFmt w:val="lowerRoman"/>
      <w:lvlText w:val="%9"/>
      <w:lvlJc w:val="left"/>
      <w:pPr>
        <w:ind w:left="6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6B446ED"/>
    <w:multiLevelType w:val="hybridMultilevel"/>
    <w:tmpl w:val="49546F0A"/>
    <w:lvl w:ilvl="0" w:tplc="657E0676">
      <w:start w:val="1"/>
      <w:numFmt w:val="bullet"/>
      <w:lvlText w:val="•"/>
      <w:lvlJc w:val="left"/>
      <w:pPr>
        <w:ind w:left="12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880B8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584D0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76EA49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F2F27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224C0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01677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0AE33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60B56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7C673CF"/>
    <w:multiLevelType w:val="hybridMultilevel"/>
    <w:tmpl w:val="3BF6D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043818"/>
    <w:multiLevelType w:val="hybridMultilevel"/>
    <w:tmpl w:val="669CD96A"/>
    <w:lvl w:ilvl="0" w:tplc="577A5A9E">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9F8B208">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A9CC180">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04E7CA0">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F7E5562">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59EA2D2">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0C44E72">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0169DA8">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4642AB6">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DF05397"/>
    <w:multiLevelType w:val="hybridMultilevel"/>
    <w:tmpl w:val="38685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E14B80"/>
    <w:multiLevelType w:val="hybridMultilevel"/>
    <w:tmpl w:val="4DA88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DC1806"/>
    <w:multiLevelType w:val="hybridMultilevel"/>
    <w:tmpl w:val="838AD44C"/>
    <w:lvl w:ilvl="0" w:tplc="F0D49FD4">
      <w:start w:val="1"/>
      <w:numFmt w:val="bullet"/>
      <w:lvlText w:val="•"/>
      <w:lvlJc w:val="left"/>
      <w:pPr>
        <w:ind w:left="1287"/>
      </w:pPr>
      <w:rPr>
        <w:rFonts w:ascii="Arial" w:eastAsia="Arial" w:hAnsi="Arial" w:cs="Arial"/>
        <w:b w:val="0"/>
        <w:i w:val="0"/>
        <w:strike w:val="0"/>
        <w:dstrike w:val="0"/>
        <w:color w:val="494949"/>
        <w:sz w:val="20"/>
        <w:szCs w:val="20"/>
        <w:u w:val="none" w:color="000000"/>
        <w:bdr w:val="none" w:sz="0" w:space="0" w:color="auto"/>
        <w:shd w:val="clear" w:color="auto" w:fill="auto"/>
        <w:vertAlign w:val="baseline"/>
      </w:rPr>
    </w:lvl>
    <w:lvl w:ilvl="1" w:tplc="27763456">
      <w:start w:val="1"/>
      <w:numFmt w:val="bullet"/>
      <w:lvlText w:val="o"/>
      <w:lvlJc w:val="left"/>
      <w:pPr>
        <w:ind w:left="1440"/>
      </w:pPr>
      <w:rPr>
        <w:rFonts w:ascii="Segoe UI Symbol" w:eastAsia="Segoe UI Symbol" w:hAnsi="Segoe UI Symbol" w:cs="Segoe UI Symbol"/>
        <w:b w:val="0"/>
        <w:i w:val="0"/>
        <w:strike w:val="0"/>
        <w:dstrike w:val="0"/>
        <w:color w:val="494949"/>
        <w:sz w:val="20"/>
        <w:szCs w:val="20"/>
        <w:u w:val="none" w:color="000000"/>
        <w:bdr w:val="none" w:sz="0" w:space="0" w:color="auto"/>
        <w:shd w:val="clear" w:color="auto" w:fill="auto"/>
        <w:vertAlign w:val="baseline"/>
      </w:rPr>
    </w:lvl>
    <w:lvl w:ilvl="2" w:tplc="21B225B8">
      <w:start w:val="1"/>
      <w:numFmt w:val="bullet"/>
      <w:lvlText w:val="▪"/>
      <w:lvlJc w:val="left"/>
      <w:pPr>
        <w:ind w:left="2160"/>
      </w:pPr>
      <w:rPr>
        <w:rFonts w:ascii="Segoe UI Symbol" w:eastAsia="Segoe UI Symbol" w:hAnsi="Segoe UI Symbol" w:cs="Segoe UI Symbol"/>
        <w:b w:val="0"/>
        <w:i w:val="0"/>
        <w:strike w:val="0"/>
        <w:dstrike w:val="0"/>
        <w:color w:val="494949"/>
        <w:sz w:val="20"/>
        <w:szCs w:val="20"/>
        <w:u w:val="none" w:color="000000"/>
        <w:bdr w:val="none" w:sz="0" w:space="0" w:color="auto"/>
        <w:shd w:val="clear" w:color="auto" w:fill="auto"/>
        <w:vertAlign w:val="baseline"/>
      </w:rPr>
    </w:lvl>
    <w:lvl w:ilvl="3" w:tplc="722C9124">
      <w:start w:val="1"/>
      <w:numFmt w:val="bullet"/>
      <w:lvlText w:val="•"/>
      <w:lvlJc w:val="left"/>
      <w:pPr>
        <w:ind w:left="2880"/>
      </w:pPr>
      <w:rPr>
        <w:rFonts w:ascii="Arial" w:eastAsia="Arial" w:hAnsi="Arial" w:cs="Arial"/>
        <w:b w:val="0"/>
        <w:i w:val="0"/>
        <w:strike w:val="0"/>
        <w:dstrike w:val="0"/>
        <w:color w:val="494949"/>
        <w:sz w:val="20"/>
        <w:szCs w:val="20"/>
        <w:u w:val="none" w:color="000000"/>
        <w:bdr w:val="none" w:sz="0" w:space="0" w:color="auto"/>
        <w:shd w:val="clear" w:color="auto" w:fill="auto"/>
        <w:vertAlign w:val="baseline"/>
      </w:rPr>
    </w:lvl>
    <w:lvl w:ilvl="4" w:tplc="9E302840">
      <w:start w:val="1"/>
      <w:numFmt w:val="bullet"/>
      <w:lvlText w:val="o"/>
      <w:lvlJc w:val="left"/>
      <w:pPr>
        <w:ind w:left="3600"/>
      </w:pPr>
      <w:rPr>
        <w:rFonts w:ascii="Segoe UI Symbol" w:eastAsia="Segoe UI Symbol" w:hAnsi="Segoe UI Symbol" w:cs="Segoe UI Symbol"/>
        <w:b w:val="0"/>
        <w:i w:val="0"/>
        <w:strike w:val="0"/>
        <w:dstrike w:val="0"/>
        <w:color w:val="494949"/>
        <w:sz w:val="20"/>
        <w:szCs w:val="20"/>
        <w:u w:val="none" w:color="000000"/>
        <w:bdr w:val="none" w:sz="0" w:space="0" w:color="auto"/>
        <w:shd w:val="clear" w:color="auto" w:fill="auto"/>
        <w:vertAlign w:val="baseline"/>
      </w:rPr>
    </w:lvl>
    <w:lvl w:ilvl="5" w:tplc="6F6AD4B2">
      <w:start w:val="1"/>
      <w:numFmt w:val="bullet"/>
      <w:lvlText w:val="▪"/>
      <w:lvlJc w:val="left"/>
      <w:pPr>
        <w:ind w:left="4320"/>
      </w:pPr>
      <w:rPr>
        <w:rFonts w:ascii="Segoe UI Symbol" w:eastAsia="Segoe UI Symbol" w:hAnsi="Segoe UI Symbol" w:cs="Segoe UI Symbol"/>
        <w:b w:val="0"/>
        <w:i w:val="0"/>
        <w:strike w:val="0"/>
        <w:dstrike w:val="0"/>
        <w:color w:val="494949"/>
        <w:sz w:val="20"/>
        <w:szCs w:val="20"/>
        <w:u w:val="none" w:color="000000"/>
        <w:bdr w:val="none" w:sz="0" w:space="0" w:color="auto"/>
        <w:shd w:val="clear" w:color="auto" w:fill="auto"/>
        <w:vertAlign w:val="baseline"/>
      </w:rPr>
    </w:lvl>
    <w:lvl w:ilvl="6" w:tplc="4CAE11FA">
      <w:start w:val="1"/>
      <w:numFmt w:val="bullet"/>
      <w:lvlText w:val="•"/>
      <w:lvlJc w:val="left"/>
      <w:pPr>
        <w:ind w:left="5040"/>
      </w:pPr>
      <w:rPr>
        <w:rFonts w:ascii="Arial" w:eastAsia="Arial" w:hAnsi="Arial" w:cs="Arial"/>
        <w:b w:val="0"/>
        <w:i w:val="0"/>
        <w:strike w:val="0"/>
        <w:dstrike w:val="0"/>
        <w:color w:val="494949"/>
        <w:sz w:val="20"/>
        <w:szCs w:val="20"/>
        <w:u w:val="none" w:color="000000"/>
        <w:bdr w:val="none" w:sz="0" w:space="0" w:color="auto"/>
        <w:shd w:val="clear" w:color="auto" w:fill="auto"/>
        <w:vertAlign w:val="baseline"/>
      </w:rPr>
    </w:lvl>
    <w:lvl w:ilvl="7" w:tplc="136673F0">
      <w:start w:val="1"/>
      <w:numFmt w:val="bullet"/>
      <w:lvlText w:val="o"/>
      <w:lvlJc w:val="left"/>
      <w:pPr>
        <w:ind w:left="5760"/>
      </w:pPr>
      <w:rPr>
        <w:rFonts w:ascii="Segoe UI Symbol" w:eastAsia="Segoe UI Symbol" w:hAnsi="Segoe UI Symbol" w:cs="Segoe UI Symbol"/>
        <w:b w:val="0"/>
        <w:i w:val="0"/>
        <w:strike w:val="0"/>
        <w:dstrike w:val="0"/>
        <w:color w:val="494949"/>
        <w:sz w:val="20"/>
        <w:szCs w:val="20"/>
        <w:u w:val="none" w:color="000000"/>
        <w:bdr w:val="none" w:sz="0" w:space="0" w:color="auto"/>
        <w:shd w:val="clear" w:color="auto" w:fill="auto"/>
        <w:vertAlign w:val="baseline"/>
      </w:rPr>
    </w:lvl>
    <w:lvl w:ilvl="8" w:tplc="268E94AA">
      <w:start w:val="1"/>
      <w:numFmt w:val="bullet"/>
      <w:lvlText w:val="▪"/>
      <w:lvlJc w:val="left"/>
      <w:pPr>
        <w:ind w:left="6480"/>
      </w:pPr>
      <w:rPr>
        <w:rFonts w:ascii="Segoe UI Symbol" w:eastAsia="Segoe UI Symbol" w:hAnsi="Segoe UI Symbol" w:cs="Segoe UI Symbol"/>
        <w:b w:val="0"/>
        <w:i w:val="0"/>
        <w:strike w:val="0"/>
        <w:dstrike w:val="0"/>
        <w:color w:val="494949"/>
        <w:sz w:val="20"/>
        <w:szCs w:val="20"/>
        <w:u w:val="none" w:color="000000"/>
        <w:bdr w:val="none" w:sz="0" w:space="0" w:color="auto"/>
        <w:shd w:val="clear" w:color="auto" w:fill="auto"/>
        <w:vertAlign w:val="baseline"/>
      </w:rPr>
    </w:lvl>
  </w:abstractNum>
  <w:abstractNum w:abstractNumId="13" w15:restartNumberingAfterBreak="0">
    <w:nsid w:val="79B97DC2"/>
    <w:multiLevelType w:val="hybridMultilevel"/>
    <w:tmpl w:val="A7643C1A"/>
    <w:lvl w:ilvl="0" w:tplc="04266434">
      <w:start w:val="1"/>
      <w:numFmt w:val="upperLetter"/>
      <w:lvlText w:val="(%1)"/>
      <w:lvlJc w:val="left"/>
      <w:pPr>
        <w:ind w:left="84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9C82D02A">
      <w:start w:val="1"/>
      <w:numFmt w:val="bullet"/>
      <w:lvlText w:val="•"/>
      <w:lvlJc w:val="left"/>
      <w:pPr>
        <w:ind w:left="1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26A704">
      <w:start w:val="1"/>
      <w:numFmt w:val="bullet"/>
      <w:lvlText w:val="▪"/>
      <w:lvlJc w:val="left"/>
      <w:pPr>
        <w:ind w:left="18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6EB4E4">
      <w:start w:val="1"/>
      <w:numFmt w:val="bullet"/>
      <w:lvlText w:val="•"/>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8C426A">
      <w:start w:val="1"/>
      <w:numFmt w:val="bullet"/>
      <w:lvlText w:val="o"/>
      <w:lvlJc w:val="left"/>
      <w:pPr>
        <w:ind w:left="32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943326">
      <w:start w:val="1"/>
      <w:numFmt w:val="bullet"/>
      <w:lvlText w:val="▪"/>
      <w:lvlJc w:val="left"/>
      <w:pPr>
        <w:ind w:left="40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4A0A06">
      <w:start w:val="1"/>
      <w:numFmt w:val="bullet"/>
      <w:lvlText w:val="•"/>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4C06FC">
      <w:start w:val="1"/>
      <w:numFmt w:val="bullet"/>
      <w:lvlText w:val="o"/>
      <w:lvlJc w:val="left"/>
      <w:pPr>
        <w:ind w:left="5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B29B2A">
      <w:start w:val="1"/>
      <w:numFmt w:val="bullet"/>
      <w:lvlText w:val="▪"/>
      <w:lvlJc w:val="left"/>
      <w:pPr>
        <w:ind w:left="6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28228176">
    <w:abstractNumId w:val="0"/>
  </w:num>
  <w:num w:numId="2" w16cid:durableId="1692802093">
    <w:abstractNumId w:val="12"/>
  </w:num>
  <w:num w:numId="3" w16cid:durableId="1892618818">
    <w:abstractNumId w:val="7"/>
  </w:num>
  <w:num w:numId="4" w16cid:durableId="360983965">
    <w:abstractNumId w:val="13"/>
  </w:num>
  <w:num w:numId="5" w16cid:durableId="830213847">
    <w:abstractNumId w:val="2"/>
  </w:num>
  <w:num w:numId="6" w16cid:durableId="264965374">
    <w:abstractNumId w:val="3"/>
  </w:num>
  <w:num w:numId="7" w16cid:durableId="551961449">
    <w:abstractNumId w:val="1"/>
  </w:num>
  <w:num w:numId="8" w16cid:durableId="95172361">
    <w:abstractNumId w:val="6"/>
  </w:num>
  <w:num w:numId="9" w16cid:durableId="335109597">
    <w:abstractNumId w:val="9"/>
  </w:num>
  <w:num w:numId="10" w16cid:durableId="1164206109">
    <w:abstractNumId w:val="4"/>
  </w:num>
  <w:num w:numId="11" w16cid:durableId="698699137">
    <w:abstractNumId w:val="11"/>
  </w:num>
  <w:num w:numId="12" w16cid:durableId="400565987">
    <w:abstractNumId w:val="8"/>
  </w:num>
  <w:num w:numId="13" w16cid:durableId="1397053495">
    <w:abstractNumId w:val="5"/>
  </w:num>
  <w:num w:numId="14" w16cid:durableId="10825322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5"/>
    <w:rsid w:val="0005154F"/>
    <w:rsid w:val="000550C3"/>
    <w:rsid w:val="00081EC9"/>
    <w:rsid w:val="000A2DBF"/>
    <w:rsid w:val="000D784B"/>
    <w:rsid w:val="0012334D"/>
    <w:rsid w:val="00180768"/>
    <w:rsid w:val="001C13E3"/>
    <w:rsid w:val="001E1564"/>
    <w:rsid w:val="00221E7F"/>
    <w:rsid w:val="00251E69"/>
    <w:rsid w:val="0028344E"/>
    <w:rsid w:val="00291B17"/>
    <w:rsid w:val="00316941"/>
    <w:rsid w:val="00365770"/>
    <w:rsid w:val="00393248"/>
    <w:rsid w:val="003C0B26"/>
    <w:rsid w:val="003E701A"/>
    <w:rsid w:val="004078B3"/>
    <w:rsid w:val="004438EE"/>
    <w:rsid w:val="00460DE3"/>
    <w:rsid w:val="004E037C"/>
    <w:rsid w:val="005246FF"/>
    <w:rsid w:val="00533775"/>
    <w:rsid w:val="00575275"/>
    <w:rsid w:val="0058023C"/>
    <w:rsid w:val="005F3294"/>
    <w:rsid w:val="005F630E"/>
    <w:rsid w:val="00651D0A"/>
    <w:rsid w:val="0069732B"/>
    <w:rsid w:val="006C63B3"/>
    <w:rsid w:val="00747BF2"/>
    <w:rsid w:val="00784D7E"/>
    <w:rsid w:val="007A1880"/>
    <w:rsid w:val="007A5352"/>
    <w:rsid w:val="007C36E9"/>
    <w:rsid w:val="00807C3D"/>
    <w:rsid w:val="0083619B"/>
    <w:rsid w:val="008555B8"/>
    <w:rsid w:val="00886244"/>
    <w:rsid w:val="008D5CA3"/>
    <w:rsid w:val="00902A26"/>
    <w:rsid w:val="0093774F"/>
    <w:rsid w:val="00945335"/>
    <w:rsid w:val="009A4D44"/>
    <w:rsid w:val="009B104C"/>
    <w:rsid w:val="00B712E2"/>
    <w:rsid w:val="00BC4594"/>
    <w:rsid w:val="00D32AC0"/>
    <w:rsid w:val="00D37166"/>
    <w:rsid w:val="00D70E74"/>
    <w:rsid w:val="00DC0948"/>
    <w:rsid w:val="00E47D90"/>
    <w:rsid w:val="00E65197"/>
    <w:rsid w:val="00E669BD"/>
    <w:rsid w:val="00E71DF5"/>
    <w:rsid w:val="00E9765B"/>
    <w:rsid w:val="00F2228C"/>
    <w:rsid w:val="00F574BE"/>
    <w:rsid w:val="00FE4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8D2CC"/>
  <w15:docId w15:val="{3C48A628-7A48-4F00-923A-10496DF2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937"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ind w:right="109"/>
      <w:jc w:val="center"/>
      <w:outlineLvl w:val="0"/>
    </w:pPr>
    <w:rPr>
      <w:rFonts w:ascii="Arial" w:eastAsia="Arial" w:hAnsi="Arial" w:cs="Arial"/>
      <w:b/>
      <w:color w:val="000000"/>
      <w:sz w:val="30"/>
    </w:rPr>
  </w:style>
  <w:style w:type="paragraph" w:styleId="Heading2">
    <w:name w:val="heading 2"/>
    <w:next w:val="Normal"/>
    <w:link w:val="Heading2Char"/>
    <w:uiPriority w:val="9"/>
    <w:unhideWhenUsed/>
    <w:qFormat/>
    <w:pPr>
      <w:keepNext/>
      <w:keepLines/>
      <w:spacing w:after="0"/>
      <w:ind w:left="10" w:right="106" w:hanging="10"/>
      <w:jc w:val="center"/>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0"/>
      <w:ind w:left="10" w:right="105" w:hanging="10"/>
      <w:jc w:val="center"/>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7" w:line="234" w:lineRule="auto"/>
      <w:ind w:left="629" w:right="668" w:hanging="10"/>
      <w:jc w:val="center"/>
      <w:outlineLvl w:val="3"/>
    </w:pPr>
    <w:rPr>
      <w:rFonts w:ascii="Arial" w:eastAsia="Arial" w:hAnsi="Arial" w:cs="Arial"/>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30"/>
    </w:rPr>
  </w:style>
  <w:style w:type="character" w:customStyle="1" w:styleId="Heading4Char">
    <w:name w:val="Heading 4 Char"/>
    <w:link w:val="Heading4"/>
    <w:rPr>
      <w:rFonts w:ascii="Arial" w:eastAsia="Arial" w:hAnsi="Arial" w:cs="Arial"/>
      <w:b/>
      <w:color w:val="000000"/>
      <w:sz w:val="20"/>
    </w:rPr>
  </w:style>
  <w:style w:type="character" w:customStyle="1" w:styleId="Heading2Char">
    <w:name w:val="Heading 2 Char"/>
    <w:link w:val="Heading2"/>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533775"/>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651D0A"/>
    <w:pPr>
      <w:ind w:left="720"/>
      <w:contextualSpacing/>
    </w:pPr>
  </w:style>
  <w:style w:type="paragraph" w:customStyle="1" w:styleId="xmsonormal">
    <w:name w:val="x_msonormal"/>
    <w:basedOn w:val="Normal"/>
    <w:rsid w:val="0083619B"/>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Body">
    <w:name w:val="Body"/>
    <w:rsid w:val="005246FF"/>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table" w:styleId="TableGrid0">
    <w:name w:val="Table Grid"/>
    <w:basedOn w:val="TableNormal"/>
    <w:uiPriority w:val="39"/>
    <w:rsid w:val="00524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461004">
      <w:bodyDiv w:val="1"/>
      <w:marLeft w:val="0"/>
      <w:marRight w:val="0"/>
      <w:marTop w:val="0"/>
      <w:marBottom w:val="0"/>
      <w:divBdr>
        <w:top w:val="none" w:sz="0" w:space="0" w:color="auto"/>
        <w:left w:val="none" w:sz="0" w:space="0" w:color="auto"/>
        <w:bottom w:val="none" w:sz="0" w:space="0" w:color="auto"/>
        <w:right w:val="none" w:sz="0" w:space="0" w:color="auto"/>
      </w:divBdr>
    </w:div>
    <w:div w:id="1711034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opeschool-liverpool.co.uk/" TargetMode="External"/><Relationship Id="rId3" Type="http://schemas.openxmlformats.org/officeDocument/2006/relationships/settings" Target="settings.xml"/><Relationship Id="rId7" Type="http://schemas.openxmlformats.org/officeDocument/2006/relationships/hyperlink" Target="http://www.hopeschool-liverpoo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peschool-liverpool.co.u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opeschool-liverp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Blythe</dc:creator>
  <cp:keywords/>
  <cp:lastModifiedBy>Helen Stewart</cp:lastModifiedBy>
  <cp:revision>25</cp:revision>
  <dcterms:created xsi:type="dcterms:W3CDTF">2026-06-02T15:02:00Z</dcterms:created>
  <dcterms:modified xsi:type="dcterms:W3CDTF">2026-06-06T10:10:00Z</dcterms:modified>
</cp:coreProperties>
</file>