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434DA" w14:textId="77777777" w:rsidR="00216866" w:rsidRPr="00216866" w:rsidRDefault="007138A1" w:rsidP="008D37A9">
      <w:pPr>
        <w:tabs>
          <w:tab w:val="left" w:pos="3300"/>
        </w:tabs>
        <w:rPr>
          <w:b/>
          <w:sz w:val="36"/>
          <w:szCs w:val="36"/>
        </w:rPr>
      </w:pPr>
      <w:r w:rsidRPr="00216866">
        <w:rPr>
          <w:b/>
          <w:sz w:val="36"/>
          <w:szCs w:val="36"/>
        </w:rPr>
        <w:t>HLTA Job Description &amp; Person Specification</w:t>
      </w:r>
    </w:p>
    <w:p w14:paraId="6FBC4777" w14:textId="77777777" w:rsidR="00216866" w:rsidRPr="00216866" w:rsidRDefault="00216866" w:rsidP="00216866">
      <w:pPr>
        <w:spacing w:after="0" w:line="240" w:lineRule="auto"/>
        <w:jc w:val="both"/>
        <w:rPr>
          <w:rFonts w:ascii="Cambria" w:eastAsia="Times New Roman" w:hAnsi="Cambria" w:cs="Cambria"/>
          <w:i/>
          <w:iCs/>
          <w:szCs w:val="24"/>
        </w:rPr>
      </w:pPr>
      <w:r w:rsidRPr="00216866">
        <w:rPr>
          <w:rFonts w:ascii="Cambria" w:eastAsia="Times New Roman" w:hAnsi="Cambria" w:cs="Cambria"/>
          <w:szCs w:val="24"/>
        </w:rPr>
        <w:t>This school is committed to safeguarding and promoting the welfare of children and young people and expects all staff and volunteers to share this commitment</w:t>
      </w:r>
      <w:r w:rsidRPr="00216866">
        <w:rPr>
          <w:rFonts w:ascii="Cambria" w:eastAsia="Times New Roman" w:hAnsi="Cambria" w:cs="Cambria"/>
          <w:i/>
          <w:iCs/>
          <w:szCs w:val="24"/>
        </w:rPr>
        <w:t>.</w:t>
      </w:r>
    </w:p>
    <w:p w14:paraId="250E89E2" w14:textId="77777777" w:rsidR="00216866" w:rsidRPr="00216866" w:rsidRDefault="00216866" w:rsidP="00216866">
      <w:pPr>
        <w:spacing w:after="0" w:line="240" w:lineRule="auto"/>
        <w:jc w:val="both"/>
        <w:rPr>
          <w:rFonts w:ascii="Cambria" w:eastAsia="Times New Roman" w:hAnsi="Cambria" w:cs="Cambria"/>
          <w:i/>
          <w:iCs/>
          <w:szCs w:val="24"/>
        </w:rPr>
      </w:pPr>
      <w:r w:rsidRPr="00216866">
        <w:rPr>
          <w:rFonts w:ascii="Cambria" w:eastAsia="Times New Roman" w:hAnsi="Cambria" w:cs="Cambria"/>
          <w:i/>
          <w:iCs/>
          <w:szCs w:val="24"/>
        </w:rPr>
        <w:t>This job description may be amended at any time following discussion between the Head Teacher and member of staff and will be reviewed annually.</w:t>
      </w:r>
    </w:p>
    <w:p w14:paraId="39CC5B13" w14:textId="77777777" w:rsidR="009E3E4F" w:rsidRDefault="009E3E4F" w:rsidP="00183022">
      <w:pPr>
        <w:tabs>
          <w:tab w:val="left" w:pos="3885"/>
        </w:tabs>
        <w:jc w:val="both"/>
      </w:pPr>
    </w:p>
    <w:p w14:paraId="6FCEB5AD" w14:textId="77777777" w:rsidR="007138A1" w:rsidRPr="00183022" w:rsidRDefault="007138A1" w:rsidP="00183022">
      <w:pPr>
        <w:tabs>
          <w:tab w:val="left" w:pos="3885"/>
        </w:tabs>
        <w:jc w:val="both"/>
        <w:rPr>
          <w:b/>
          <w:sz w:val="28"/>
          <w:szCs w:val="28"/>
        </w:rPr>
      </w:pPr>
      <w:r w:rsidRPr="00183022">
        <w:rPr>
          <w:b/>
          <w:sz w:val="28"/>
          <w:szCs w:val="28"/>
        </w:rPr>
        <w:t>Main Duties</w:t>
      </w:r>
    </w:p>
    <w:p w14:paraId="681C9C84" w14:textId="77777777" w:rsidR="007138A1" w:rsidRPr="002E22B2" w:rsidRDefault="007138A1" w:rsidP="00183022">
      <w:pPr>
        <w:tabs>
          <w:tab w:val="left" w:pos="3885"/>
        </w:tabs>
        <w:jc w:val="both"/>
        <w:rPr>
          <w:b/>
          <w:sz w:val="24"/>
          <w:szCs w:val="24"/>
        </w:rPr>
      </w:pPr>
      <w:r w:rsidRPr="002E22B2">
        <w:rPr>
          <w:b/>
          <w:sz w:val="24"/>
          <w:szCs w:val="24"/>
        </w:rPr>
        <w:t xml:space="preserve"> Planning</w:t>
      </w:r>
    </w:p>
    <w:p w14:paraId="2CAD58BC" w14:textId="77777777" w:rsidR="007138A1" w:rsidRDefault="007138A1" w:rsidP="00223E43">
      <w:pPr>
        <w:pStyle w:val="ListParagraph"/>
        <w:numPr>
          <w:ilvl w:val="0"/>
          <w:numId w:val="2"/>
        </w:numPr>
        <w:tabs>
          <w:tab w:val="left" w:pos="3885"/>
        </w:tabs>
        <w:jc w:val="both"/>
      </w:pPr>
      <w:r>
        <w:t xml:space="preserve">Develop and prepare resources for learning activities in accordance with lesson plans and in response to pupil need. </w:t>
      </w:r>
    </w:p>
    <w:p w14:paraId="1131E38A" w14:textId="77777777" w:rsidR="00F529C6" w:rsidRDefault="007138A1" w:rsidP="00223E43">
      <w:pPr>
        <w:pStyle w:val="ListParagraph"/>
        <w:numPr>
          <w:ilvl w:val="0"/>
          <w:numId w:val="2"/>
        </w:numPr>
        <w:tabs>
          <w:tab w:val="left" w:pos="3885"/>
        </w:tabs>
        <w:jc w:val="both"/>
      </w:pPr>
      <w:r>
        <w:t xml:space="preserve">Contribute to the planning of opportunities for pupils to learn in out-of-school contexts in line with schools policies and procedures. </w:t>
      </w:r>
    </w:p>
    <w:p w14:paraId="41F2E44C" w14:textId="77777777" w:rsidR="007138A1" w:rsidRPr="002E22B2" w:rsidRDefault="007138A1" w:rsidP="00183022">
      <w:pPr>
        <w:tabs>
          <w:tab w:val="left" w:pos="3885"/>
        </w:tabs>
        <w:jc w:val="both"/>
        <w:rPr>
          <w:b/>
          <w:sz w:val="24"/>
          <w:szCs w:val="24"/>
        </w:rPr>
      </w:pPr>
      <w:r w:rsidRPr="002E22B2">
        <w:rPr>
          <w:b/>
          <w:sz w:val="24"/>
          <w:szCs w:val="24"/>
        </w:rPr>
        <w:t>Teaching and Learning</w:t>
      </w:r>
    </w:p>
    <w:p w14:paraId="1E2D162C" w14:textId="77777777" w:rsidR="00223E43" w:rsidRDefault="00223E43" w:rsidP="00223E43">
      <w:pPr>
        <w:pStyle w:val="ListParagraph"/>
        <w:numPr>
          <w:ilvl w:val="0"/>
          <w:numId w:val="3"/>
        </w:numPr>
        <w:tabs>
          <w:tab w:val="left" w:pos="3885"/>
        </w:tabs>
        <w:jc w:val="both"/>
      </w:pPr>
      <w:r>
        <w:t>Support teaching and learning within the classroom.</w:t>
      </w:r>
    </w:p>
    <w:p w14:paraId="42B8524D" w14:textId="77777777" w:rsidR="007138A1" w:rsidRDefault="007138A1" w:rsidP="00223E43">
      <w:pPr>
        <w:pStyle w:val="ListParagraph"/>
        <w:numPr>
          <w:ilvl w:val="0"/>
          <w:numId w:val="3"/>
        </w:numPr>
        <w:tabs>
          <w:tab w:val="left" w:pos="3885"/>
        </w:tabs>
        <w:jc w:val="both"/>
      </w:pPr>
      <w:r>
        <w:t xml:space="preserve">Within an agreed system of supervision and within a pre-determined lesson framework, teach whole classes. </w:t>
      </w:r>
    </w:p>
    <w:p w14:paraId="343A3648" w14:textId="77777777" w:rsidR="007138A1" w:rsidRDefault="00F529C6" w:rsidP="00223E43">
      <w:pPr>
        <w:pStyle w:val="ListParagraph"/>
        <w:numPr>
          <w:ilvl w:val="0"/>
          <w:numId w:val="3"/>
        </w:numPr>
        <w:tabs>
          <w:tab w:val="left" w:pos="3885"/>
        </w:tabs>
        <w:jc w:val="both"/>
      </w:pPr>
      <w:r>
        <w:t>Provide</w:t>
      </w:r>
      <w:r w:rsidR="007138A1">
        <w:t xml:space="preserve"> verbal and written feedback on lesson content, pupil responses to learning activities and pupil behaviour, to teachers and pupils. </w:t>
      </w:r>
    </w:p>
    <w:p w14:paraId="3841279F" w14:textId="77777777" w:rsidR="007138A1" w:rsidRDefault="007138A1" w:rsidP="00223E43">
      <w:pPr>
        <w:pStyle w:val="ListParagraph"/>
        <w:numPr>
          <w:ilvl w:val="0"/>
          <w:numId w:val="3"/>
        </w:numPr>
        <w:tabs>
          <w:tab w:val="left" w:pos="3885"/>
        </w:tabs>
        <w:jc w:val="both"/>
      </w:pPr>
      <w:r>
        <w:t>Motivate and progress pupils’</w:t>
      </w:r>
      <w:r w:rsidR="00AF417B">
        <w:t xml:space="preserve"> </w:t>
      </w:r>
      <w:r>
        <w:t xml:space="preserve">learning by using clearly structured, interesting teaching and learning activities.  </w:t>
      </w:r>
    </w:p>
    <w:p w14:paraId="3699D2D5" w14:textId="77777777" w:rsidR="007138A1" w:rsidRDefault="00F529C6" w:rsidP="00223E43">
      <w:pPr>
        <w:pStyle w:val="ListParagraph"/>
        <w:numPr>
          <w:ilvl w:val="0"/>
          <w:numId w:val="3"/>
        </w:numPr>
        <w:tabs>
          <w:tab w:val="left" w:pos="3885"/>
        </w:tabs>
        <w:jc w:val="both"/>
      </w:pPr>
      <w:r>
        <w:t>E</w:t>
      </w:r>
      <w:r w:rsidR="007138A1">
        <w:t xml:space="preserve">nsure all pupils have equal access to opportunities to learn and develop. </w:t>
      </w:r>
    </w:p>
    <w:p w14:paraId="463A0793" w14:textId="77777777" w:rsidR="007138A1" w:rsidRDefault="007138A1" w:rsidP="00223E43">
      <w:pPr>
        <w:pStyle w:val="ListParagraph"/>
        <w:numPr>
          <w:ilvl w:val="0"/>
          <w:numId w:val="3"/>
        </w:numPr>
        <w:tabs>
          <w:tab w:val="left" w:pos="3885"/>
        </w:tabs>
        <w:jc w:val="both"/>
      </w:pPr>
      <w:r>
        <w:t>Promote and support the inclusion of all pupils, including</w:t>
      </w:r>
      <w:r w:rsidR="00F529C6">
        <w:t xml:space="preserve"> those with specific needs</w:t>
      </w:r>
      <w:r>
        <w:t xml:space="preserve"> in </w:t>
      </w:r>
      <w:r w:rsidR="00F529C6">
        <w:t xml:space="preserve">all </w:t>
      </w:r>
      <w:r>
        <w:t xml:space="preserve">learning </w:t>
      </w:r>
      <w:r w:rsidR="00F529C6">
        <w:t>activities</w:t>
      </w:r>
      <w:r>
        <w:t xml:space="preserve">. </w:t>
      </w:r>
    </w:p>
    <w:p w14:paraId="3B417635" w14:textId="77777777" w:rsidR="007138A1" w:rsidRDefault="007138A1" w:rsidP="00223E43">
      <w:pPr>
        <w:pStyle w:val="ListParagraph"/>
        <w:numPr>
          <w:ilvl w:val="0"/>
          <w:numId w:val="3"/>
        </w:numPr>
        <w:tabs>
          <w:tab w:val="left" w:pos="3885"/>
        </w:tabs>
        <w:jc w:val="both"/>
      </w:pPr>
      <w:r>
        <w:t>Use behaviour management strategies, in line with the school’s policy and procedures, to contribute to a purposeful learning environment and encourage</w:t>
      </w:r>
      <w:r w:rsidR="00AF417B">
        <w:t xml:space="preserve"> pupils to interact and work co-</w:t>
      </w:r>
      <w:r>
        <w:t xml:space="preserve">operatively with others </w:t>
      </w:r>
    </w:p>
    <w:p w14:paraId="5960A6FE" w14:textId="77777777" w:rsidR="00F529C6" w:rsidRDefault="007138A1" w:rsidP="00223E43">
      <w:pPr>
        <w:pStyle w:val="ListParagraph"/>
        <w:numPr>
          <w:ilvl w:val="0"/>
          <w:numId w:val="3"/>
        </w:numPr>
        <w:tabs>
          <w:tab w:val="left" w:pos="3885"/>
        </w:tabs>
        <w:jc w:val="both"/>
      </w:pPr>
      <w:r>
        <w:t>Support the role of parents in pupils’ learning and contribute to/lead meetings with parents</w:t>
      </w:r>
      <w:r w:rsidR="00F529C6">
        <w:t xml:space="preserve">. </w:t>
      </w:r>
    </w:p>
    <w:p w14:paraId="6BF35302" w14:textId="77777777" w:rsidR="00F529C6" w:rsidRDefault="00F529C6" w:rsidP="00223E43">
      <w:pPr>
        <w:pStyle w:val="ListParagraph"/>
        <w:numPr>
          <w:ilvl w:val="0"/>
          <w:numId w:val="3"/>
        </w:numPr>
        <w:tabs>
          <w:tab w:val="left" w:pos="3885"/>
        </w:tabs>
        <w:jc w:val="both"/>
      </w:pPr>
      <w:r>
        <w:t xml:space="preserve">To </w:t>
      </w:r>
      <w:r w:rsidR="007138A1">
        <w:t xml:space="preserve">provide constructive feedback </w:t>
      </w:r>
      <w:r>
        <w:t xml:space="preserve">to parents </w:t>
      </w:r>
      <w:r w:rsidR="007138A1">
        <w:t>on pupil progress, achievement and behaviour, maintaining sensitivity and confidentiality at all times.</w:t>
      </w:r>
    </w:p>
    <w:p w14:paraId="70C473C7" w14:textId="77777777" w:rsidR="007138A1" w:rsidRPr="002E22B2" w:rsidRDefault="007138A1" w:rsidP="00183022">
      <w:pPr>
        <w:tabs>
          <w:tab w:val="left" w:pos="3885"/>
        </w:tabs>
        <w:jc w:val="both"/>
        <w:rPr>
          <w:b/>
          <w:sz w:val="24"/>
          <w:szCs w:val="24"/>
        </w:rPr>
      </w:pPr>
      <w:r w:rsidRPr="002E22B2">
        <w:rPr>
          <w:b/>
          <w:sz w:val="24"/>
          <w:szCs w:val="24"/>
        </w:rPr>
        <w:t xml:space="preserve">Monitoring and Assessment </w:t>
      </w:r>
    </w:p>
    <w:p w14:paraId="3B9A8378" w14:textId="77777777" w:rsidR="007138A1" w:rsidRDefault="007138A1" w:rsidP="00223E43">
      <w:pPr>
        <w:pStyle w:val="ListParagraph"/>
        <w:numPr>
          <w:ilvl w:val="0"/>
          <w:numId w:val="4"/>
        </w:numPr>
        <w:tabs>
          <w:tab w:val="left" w:pos="3885"/>
        </w:tabs>
        <w:jc w:val="both"/>
      </w:pPr>
      <w:r>
        <w:lastRenderedPageBreak/>
        <w:t>With teachers evaluate pupils’ progress through a range of assessment activities.</w:t>
      </w:r>
    </w:p>
    <w:p w14:paraId="31B254E8" w14:textId="77777777" w:rsidR="00F529C6" w:rsidRDefault="007138A1" w:rsidP="00223E43">
      <w:pPr>
        <w:pStyle w:val="ListParagraph"/>
        <w:numPr>
          <w:ilvl w:val="0"/>
          <w:numId w:val="4"/>
        </w:numPr>
        <w:tabs>
          <w:tab w:val="left" w:pos="3885"/>
        </w:tabs>
        <w:jc w:val="both"/>
      </w:pPr>
      <w:r>
        <w:t xml:space="preserve">Support the teaching staff with reporting pupils’ progress and achievements at parents meetings which are usually held outside school hours. </w:t>
      </w:r>
    </w:p>
    <w:p w14:paraId="2170189B" w14:textId="77777777" w:rsidR="007138A1" w:rsidRPr="002E22B2" w:rsidRDefault="007138A1" w:rsidP="00183022">
      <w:pPr>
        <w:tabs>
          <w:tab w:val="left" w:pos="3885"/>
        </w:tabs>
        <w:jc w:val="both"/>
        <w:rPr>
          <w:b/>
          <w:sz w:val="24"/>
          <w:szCs w:val="24"/>
        </w:rPr>
      </w:pPr>
      <w:r w:rsidRPr="002E22B2">
        <w:rPr>
          <w:b/>
          <w:sz w:val="24"/>
          <w:szCs w:val="24"/>
        </w:rPr>
        <w:t xml:space="preserve">Mentoring, Supervision and Development </w:t>
      </w:r>
    </w:p>
    <w:p w14:paraId="646CC15B" w14:textId="77777777" w:rsidR="007138A1" w:rsidRDefault="007138A1" w:rsidP="00223E43">
      <w:pPr>
        <w:pStyle w:val="ListParagraph"/>
        <w:numPr>
          <w:ilvl w:val="0"/>
          <w:numId w:val="5"/>
        </w:numPr>
        <w:tabs>
          <w:tab w:val="left" w:pos="3885"/>
        </w:tabs>
        <w:jc w:val="both"/>
      </w:pPr>
      <w:r>
        <w:t xml:space="preserve">Assist teachers in offering mentoring support and guidance to other teaching assistants </w:t>
      </w:r>
      <w:r w:rsidR="00F529C6">
        <w:t xml:space="preserve">or students </w:t>
      </w:r>
      <w:r>
        <w:t xml:space="preserve">undertaking formal training. </w:t>
      </w:r>
    </w:p>
    <w:p w14:paraId="3B42B21A" w14:textId="77777777" w:rsidR="007138A1" w:rsidRDefault="007138A1" w:rsidP="00223E43">
      <w:pPr>
        <w:pStyle w:val="ListParagraph"/>
        <w:numPr>
          <w:ilvl w:val="0"/>
          <w:numId w:val="5"/>
        </w:numPr>
        <w:tabs>
          <w:tab w:val="left" w:pos="3885"/>
        </w:tabs>
        <w:jc w:val="both"/>
      </w:pPr>
      <w:r>
        <w:t xml:space="preserve">Support and guide other less experienced teaching assistants’ work in the classroom when required and lead training for other teaching assistants. </w:t>
      </w:r>
    </w:p>
    <w:p w14:paraId="08B75475" w14:textId="77777777" w:rsidR="00F529C6" w:rsidRDefault="007138A1" w:rsidP="00223E43">
      <w:pPr>
        <w:pStyle w:val="ListParagraph"/>
        <w:numPr>
          <w:ilvl w:val="0"/>
          <w:numId w:val="5"/>
        </w:numPr>
        <w:tabs>
          <w:tab w:val="left" w:pos="3885"/>
        </w:tabs>
        <w:jc w:val="both"/>
      </w:pPr>
      <w:r>
        <w:t>Contribute to the overall ethos, work, aims of the school by attending relevant meetings and contributing to the development of policies and pr</w:t>
      </w:r>
      <w:r w:rsidR="00F529C6">
        <w:t xml:space="preserve">ocedures within the school. </w:t>
      </w:r>
    </w:p>
    <w:p w14:paraId="7C2FCB24" w14:textId="77777777" w:rsidR="00F529C6" w:rsidRDefault="00F529C6" w:rsidP="00223E43">
      <w:pPr>
        <w:pStyle w:val="ListParagraph"/>
        <w:numPr>
          <w:ilvl w:val="0"/>
          <w:numId w:val="5"/>
        </w:numPr>
        <w:tabs>
          <w:tab w:val="left" w:pos="3885"/>
        </w:tabs>
        <w:jc w:val="both"/>
      </w:pPr>
      <w:r>
        <w:t>P</w:t>
      </w:r>
      <w:r w:rsidR="007138A1">
        <w:t>articipate in staff meetings and training days/events as requested.</w:t>
      </w:r>
    </w:p>
    <w:p w14:paraId="50911E96" w14:textId="77777777" w:rsidR="007138A1" w:rsidRPr="002E22B2" w:rsidRDefault="007138A1" w:rsidP="00183022">
      <w:pPr>
        <w:tabs>
          <w:tab w:val="left" w:pos="3885"/>
        </w:tabs>
        <w:jc w:val="both"/>
        <w:rPr>
          <w:b/>
          <w:sz w:val="24"/>
          <w:szCs w:val="24"/>
        </w:rPr>
      </w:pPr>
      <w:r w:rsidRPr="002E22B2">
        <w:rPr>
          <w:b/>
          <w:sz w:val="24"/>
          <w:szCs w:val="24"/>
        </w:rPr>
        <w:t xml:space="preserve"> Behavioural and Pastoral </w:t>
      </w:r>
    </w:p>
    <w:p w14:paraId="6A4F39BB" w14:textId="77777777" w:rsidR="00223E43" w:rsidRPr="002E22B2" w:rsidRDefault="00223E43" w:rsidP="00223E43">
      <w:pPr>
        <w:pStyle w:val="ListParagraph"/>
        <w:numPr>
          <w:ilvl w:val="0"/>
          <w:numId w:val="6"/>
        </w:numPr>
        <w:spacing w:after="0" w:line="240" w:lineRule="auto"/>
        <w:rPr>
          <w:rFonts w:eastAsia="Times New Roman" w:cstheme="minorHAnsi"/>
        </w:rPr>
      </w:pPr>
      <w:r w:rsidRPr="00223E43">
        <w:rPr>
          <w:rFonts w:eastAsia="Times New Roman" w:cstheme="minorHAnsi"/>
        </w:rPr>
        <w:t xml:space="preserve">To promote the welfare of children and to support the school in safeguarding children though relevant policies and procedures. 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school. </w:t>
      </w:r>
    </w:p>
    <w:p w14:paraId="7C66A195" w14:textId="77777777" w:rsidR="00223E43" w:rsidRDefault="00223E43" w:rsidP="00183022">
      <w:pPr>
        <w:pStyle w:val="ListParagraph"/>
        <w:numPr>
          <w:ilvl w:val="0"/>
          <w:numId w:val="6"/>
        </w:numPr>
        <w:tabs>
          <w:tab w:val="left" w:pos="3885"/>
        </w:tabs>
        <w:jc w:val="both"/>
      </w:pPr>
      <w:r>
        <w:t>Recognise and challenge any incidents of racism, bullying, harassment, victimisation and any form of abuse of equal opportunities, ensuring compliance with relevant school policies and procedures and making sure the individual/s involved</w:t>
      </w:r>
      <w:r w:rsidR="002E22B2">
        <w:t xml:space="preserve"> understand it is unacceptable.</w:t>
      </w:r>
    </w:p>
    <w:p w14:paraId="0851CB7E" w14:textId="77777777" w:rsidR="007138A1" w:rsidRDefault="007138A1" w:rsidP="002E22B2">
      <w:pPr>
        <w:pStyle w:val="ListParagraph"/>
        <w:numPr>
          <w:ilvl w:val="0"/>
          <w:numId w:val="6"/>
        </w:numPr>
        <w:tabs>
          <w:tab w:val="left" w:pos="3885"/>
        </w:tabs>
        <w:jc w:val="both"/>
      </w:pPr>
      <w:r>
        <w:t xml:space="preserve">Provide physical support and maintain personal equipment used by the children at the school. Administer medication as agreed. </w:t>
      </w:r>
    </w:p>
    <w:p w14:paraId="44F845B7" w14:textId="77777777" w:rsidR="007138A1" w:rsidRDefault="007138A1" w:rsidP="002E22B2">
      <w:pPr>
        <w:pStyle w:val="ListParagraph"/>
        <w:numPr>
          <w:ilvl w:val="0"/>
          <w:numId w:val="6"/>
        </w:numPr>
        <w:tabs>
          <w:tab w:val="left" w:pos="3885"/>
        </w:tabs>
        <w:jc w:val="both"/>
      </w:pPr>
      <w:r>
        <w:t>Supervise pupils in the playground and plan and organise play time activities.</w:t>
      </w:r>
    </w:p>
    <w:p w14:paraId="03974604" w14:textId="77777777" w:rsidR="00223E43" w:rsidRPr="00223E43" w:rsidRDefault="007138A1" w:rsidP="002E22B2">
      <w:pPr>
        <w:pStyle w:val="ListParagraph"/>
        <w:numPr>
          <w:ilvl w:val="0"/>
          <w:numId w:val="6"/>
        </w:numPr>
        <w:tabs>
          <w:tab w:val="left" w:pos="3885"/>
        </w:tabs>
        <w:jc w:val="both"/>
      </w:pPr>
      <w: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14:paraId="5D65B455" w14:textId="77777777" w:rsidR="00223E43" w:rsidRPr="002E22B2" w:rsidRDefault="00223E43" w:rsidP="00183022">
      <w:pPr>
        <w:tabs>
          <w:tab w:val="left" w:pos="3885"/>
        </w:tabs>
        <w:jc w:val="both"/>
        <w:rPr>
          <w:b/>
          <w:sz w:val="24"/>
          <w:szCs w:val="24"/>
        </w:rPr>
      </w:pPr>
      <w:r w:rsidRPr="002E22B2">
        <w:rPr>
          <w:b/>
          <w:sz w:val="24"/>
          <w:szCs w:val="24"/>
        </w:rPr>
        <w:t>Specific Responsibility</w:t>
      </w:r>
    </w:p>
    <w:p w14:paraId="21C41984" w14:textId="77777777" w:rsidR="00223E43" w:rsidRPr="00223E43" w:rsidRDefault="00223E43" w:rsidP="009E3E4F">
      <w:pPr>
        <w:pStyle w:val="ListParagraph"/>
        <w:numPr>
          <w:ilvl w:val="0"/>
          <w:numId w:val="7"/>
        </w:numPr>
        <w:tabs>
          <w:tab w:val="left" w:pos="3885"/>
        </w:tabs>
        <w:jc w:val="both"/>
      </w:pPr>
      <w:r w:rsidRPr="00223E43">
        <w:t>To take a lead role in organising play</w:t>
      </w:r>
      <w:r w:rsidR="009E3E4F">
        <w:t>ground activities and organise School Playground Buddies.</w:t>
      </w:r>
    </w:p>
    <w:p w14:paraId="7B13A15C" w14:textId="77777777" w:rsidR="00223E43" w:rsidRDefault="00223E43" w:rsidP="009E3E4F">
      <w:pPr>
        <w:pStyle w:val="ListParagraph"/>
        <w:numPr>
          <w:ilvl w:val="0"/>
          <w:numId w:val="7"/>
        </w:numPr>
        <w:tabs>
          <w:tab w:val="left" w:pos="3885"/>
        </w:tabs>
        <w:jc w:val="both"/>
      </w:pPr>
      <w:r w:rsidRPr="00223E43">
        <w:t>To take a lead role in liaison with sports coaches and engagement in sporting events outside of school.</w:t>
      </w:r>
    </w:p>
    <w:p w14:paraId="3B224068" w14:textId="77777777" w:rsidR="00845B11" w:rsidRPr="00223E43" w:rsidRDefault="00845B11" w:rsidP="009E3E4F">
      <w:pPr>
        <w:pStyle w:val="ListParagraph"/>
        <w:numPr>
          <w:ilvl w:val="0"/>
          <w:numId w:val="7"/>
        </w:numPr>
        <w:tabs>
          <w:tab w:val="left" w:pos="3885"/>
        </w:tabs>
        <w:jc w:val="both"/>
      </w:pPr>
      <w:r>
        <w:t>Deliver a sport After School Club one night per week.</w:t>
      </w:r>
    </w:p>
    <w:p w14:paraId="2C0DA488" w14:textId="77777777" w:rsidR="007138A1" w:rsidRPr="00183022" w:rsidRDefault="007138A1" w:rsidP="00183022">
      <w:pPr>
        <w:tabs>
          <w:tab w:val="left" w:pos="3885"/>
        </w:tabs>
        <w:jc w:val="both"/>
        <w:rPr>
          <w:b/>
          <w:sz w:val="28"/>
          <w:szCs w:val="28"/>
        </w:rPr>
      </w:pPr>
      <w:r w:rsidRPr="00183022">
        <w:rPr>
          <w:b/>
          <w:sz w:val="28"/>
          <w:szCs w:val="28"/>
        </w:rPr>
        <w:t>Other</w:t>
      </w:r>
    </w:p>
    <w:p w14:paraId="226DCB93" w14:textId="77777777" w:rsidR="007138A1" w:rsidRDefault="007138A1" w:rsidP="009E3E4F">
      <w:pPr>
        <w:pStyle w:val="ListParagraph"/>
        <w:numPr>
          <w:ilvl w:val="0"/>
          <w:numId w:val="8"/>
        </w:numPr>
        <w:tabs>
          <w:tab w:val="left" w:pos="3885"/>
        </w:tabs>
        <w:jc w:val="both"/>
      </w:pPr>
      <w:r>
        <w:lastRenderedPageBreak/>
        <w:t xml:space="preserve">To carry out the duties and responsibilities of the post, in accordance with the school’s Health and Safety Policy and relevant Health and Safety Guidance and Legislation. </w:t>
      </w:r>
    </w:p>
    <w:p w14:paraId="69279BE5" w14:textId="77777777" w:rsidR="007138A1" w:rsidRDefault="007138A1" w:rsidP="009E3E4F">
      <w:pPr>
        <w:pStyle w:val="ListParagraph"/>
        <w:numPr>
          <w:ilvl w:val="0"/>
          <w:numId w:val="8"/>
        </w:numPr>
        <w:tabs>
          <w:tab w:val="left" w:pos="3885"/>
        </w:tabs>
        <w:jc w:val="both"/>
      </w:pPr>
      <w:r>
        <w:t>To use information technology systems as required to carry out the duties of the post in the most efficient and effective manner</w:t>
      </w:r>
    </w:p>
    <w:p w14:paraId="2F9483B3" w14:textId="77777777" w:rsidR="002E22B2" w:rsidRDefault="007138A1" w:rsidP="007138A1">
      <w:pPr>
        <w:pStyle w:val="ListParagraph"/>
        <w:numPr>
          <w:ilvl w:val="0"/>
          <w:numId w:val="8"/>
        </w:numPr>
        <w:tabs>
          <w:tab w:val="left" w:pos="3885"/>
        </w:tabs>
        <w:jc w:val="both"/>
      </w:pPr>
      <w:r>
        <w:t xml:space="preserve">To undertake other duties appropriate to the post that may reasonably </w:t>
      </w:r>
      <w:r w:rsidR="002E22B2">
        <w:t>be required from time to time.</w:t>
      </w:r>
    </w:p>
    <w:p w14:paraId="6F8D25E4" w14:textId="77777777" w:rsidR="00183022" w:rsidRDefault="00183022" w:rsidP="007138A1">
      <w:pPr>
        <w:tabs>
          <w:tab w:val="left" w:pos="3885"/>
        </w:tabs>
      </w:pPr>
    </w:p>
    <w:p w14:paraId="14F3A10E" w14:textId="77777777" w:rsidR="00183022" w:rsidRDefault="00183022" w:rsidP="007138A1">
      <w:pPr>
        <w:tabs>
          <w:tab w:val="left" w:pos="3885"/>
        </w:tabs>
      </w:pPr>
    </w:p>
    <w:p w14:paraId="61764810" w14:textId="77777777" w:rsidR="00183022" w:rsidRPr="00C37F30" w:rsidRDefault="00183022" w:rsidP="00C37F30">
      <w:pPr>
        <w:tabs>
          <w:tab w:val="left" w:pos="3885"/>
        </w:tabs>
        <w:jc w:val="center"/>
        <w:rPr>
          <w:b/>
          <w:sz w:val="32"/>
          <w:szCs w:val="32"/>
        </w:rPr>
      </w:pPr>
      <w:r w:rsidRPr="00C37F30">
        <w:rPr>
          <w:b/>
          <w:sz w:val="32"/>
          <w:szCs w:val="32"/>
        </w:rPr>
        <w:t>Person Specification Higher Level Teaching Assistant</w:t>
      </w:r>
    </w:p>
    <w:p w14:paraId="11B76D93" w14:textId="77777777" w:rsidR="00183022" w:rsidRDefault="00183022" w:rsidP="007138A1">
      <w:pPr>
        <w:tabs>
          <w:tab w:val="left" w:pos="3885"/>
        </w:tabs>
      </w:pPr>
      <w:r>
        <w:t>The person specification sets out the criteria to be used in determining whether an individual is likely to be able to undertake the duties in the job description.</w:t>
      </w:r>
    </w:p>
    <w:p w14:paraId="44F35920" w14:textId="77777777" w:rsidR="00183022" w:rsidRDefault="002E22B2" w:rsidP="007138A1">
      <w:pPr>
        <w:tabs>
          <w:tab w:val="left" w:pos="3885"/>
        </w:tabs>
      </w:pPr>
      <w:r>
        <w:t xml:space="preserve">D- Desirable  </w:t>
      </w:r>
      <w:r w:rsidR="00183022">
        <w:t xml:space="preserve"> E – Essential Criteria </w:t>
      </w:r>
    </w:p>
    <w:p w14:paraId="46AEE75B" w14:textId="77777777" w:rsidR="00183022" w:rsidRPr="00183022" w:rsidRDefault="00183022" w:rsidP="007138A1">
      <w:pPr>
        <w:tabs>
          <w:tab w:val="left" w:pos="3885"/>
        </w:tabs>
        <w:rPr>
          <w:b/>
          <w:sz w:val="28"/>
          <w:szCs w:val="28"/>
        </w:rPr>
      </w:pPr>
      <w:r w:rsidRPr="00183022">
        <w:rPr>
          <w:b/>
          <w:sz w:val="28"/>
          <w:szCs w:val="28"/>
        </w:rPr>
        <w:t>EDUCATION &amp; EXPERIENCE</w:t>
      </w:r>
    </w:p>
    <w:p w14:paraId="3EEE79E1" w14:textId="718B2525" w:rsidR="00183022" w:rsidRDefault="002E22B2" w:rsidP="007138A1">
      <w:pPr>
        <w:tabs>
          <w:tab w:val="left" w:pos="3885"/>
        </w:tabs>
      </w:pPr>
      <w:r>
        <w:t xml:space="preserve">1. Meet HLTA standards, have </w:t>
      </w:r>
      <w:r w:rsidR="00183022">
        <w:t>HLTA</w:t>
      </w:r>
      <w:r>
        <w:t xml:space="preserve"> qualification or equivalent. E</w:t>
      </w:r>
    </w:p>
    <w:p w14:paraId="5DC69530" w14:textId="77777777" w:rsidR="00183022" w:rsidRDefault="00183022" w:rsidP="007138A1">
      <w:pPr>
        <w:tabs>
          <w:tab w:val="left" w:pos="3885"/>
        </w:tabs>
      </w:pPr>
      <w:r>
        <w:t>2. Demonstrable levels of numeracy &amp; literacy equivalent to GCSE</w:t>
      </w:r>
      <w:r w:rsidR="00AF417B">
        <w:t xml:space="preserve"> </w:t>
      </w:r>
      <w:r>
        <w:t xml:space="preserve">(A-C) or NVQ Level 3. E </w:t>
      </w:r>
    </w:p>
    <w:p w14:paraId="26563439" w14:textId="77777777" w:rsidR="00183022" w:rsidRDefault="00183022" w:rsidP="007138A1">
      <w:pPr>
        <w:tabs>
          <w:tab w:val="left" w:pos="3885"/>
        </w:tabs>
      </w:pPr>
      <w:r>
        <w:t>3. Attend induction training; Intervention training as appropriate and training relevant to the post, including behaviour management and Child Protection training.</w:t>
      </w:r>
      <w:r w:rsidR="002E22B2">
        <w:t xml:space="preserve"> E</w:t>
      </w:r>
    </w:p>
    <w:p w14:paraId="541E23C1" w14:textId="77777777" w:rsidR="00183022" w:rsidRDefault="002E22B2" w:rsidP="007138A1">
      <w:pPr>
        <w:tabs>
          <w:tab w:val="left" w:pos="3885"/>
        </w:tabs>
      </w:pPr>
      <w:r>
        <w:t>4</w:t>
      </w:r>
      <w:r w:rsidR="00183022">
        <w:t xml:space="preserve">. Proven experience of working with children </w:t>
      </w:r>
      <w:r>
        <w:t xml:space="preserve">in an educational setting. E </w:t>
      </w:r>
    </w:p>
    <w:p w14:paraId="234E9408" w14:textId="77777777" w:rsidR="00183022" w:rsidRPr="002E22B2" w:rsidRDefault="00183022" w:rsidP="007138A1">
      <w:pPr>
        <w:tabs>
          <w:tab w:val="left" w:pos="3885"/>
        </w:tabs>
      </w:pPr>
      <w:r w:rsidRPr="00C37F30">
        <w:rPr>
          <w:b/>
          <w:sz w:val="28"/>
          <w:szCs w:val="28"/>
        </w:rPr>
        <w:t xml:space="preserve">KNOWLEDGE &amp; UNDERSTANDING </w:t>
      </w:r>
    </w:p>
    <w:p w14:paraId="1891C67C" w14:textId="77777777" w:rsidR="002E22B2" w:rsidRDefault="002E22B2" w:rsidP="007138A1">
      <w:pPr>
        <w:tabs>
          <w:tab w:val="left" w:pos="3885"/>
        </w:tabs>
      </w:pPr>
      <w:r>
        <w:t>5</w:t>
      </w:r>
      <w:r w:rsidR="00183022">
        <w:t xml:space="preserve">. Knowledge &amp; understanding of the National Curriculum </w:t>
      </w:r>
      <w:r>
        <w:t>E</w:t>
      </w:r>
    </w:p>
    <w:p w14:paraId="2B7832C7" w14:textId="77777777" w:rsidR="00183022" w:rsidRDefault="002E22B2" w:rsidP="007138A1">
      <w:pPr>
        <w:tabs>
          <w:tab w:val="left" w:pos="3885"/>
        </w:tabs>
      </w:pPr>
      <w:r>
        <w:lastRenderedPageBreak/>
        <w:t>6</w:t>
      </w:r>
      <w:r w:rsidR="00183022">
        <w:t>. Understanding of behaviour management strategies. E</w:t>
      </w:r>
    </w:p>
    <w:p w14:paraId="3D40CAD1" w14:textId="77777777" w:rsidR="00183022" w:rsidRDefault="00183022" w:rsidP="007138A1">
      <w:pPr>
        <w:tabs>
          <w:tab w:val="left" w:pos="3885"/>
        </w:tabs>
      </w:pPr>
      <w:r>
        <w:t>11. Understanding of First Aid procedures.</w:t>
      </w:r>
      <w:r w:rsidR="002E22B2">
        <w:t xml:space="preserve"> D</w:t>
      </w:r>
      <w:r>
        <w:t xml:space="preserve"> </w:t>
      </w:r>
    </w:p>
    <w:p w14:paraId="79B19B8C" w14:textId="77777777" w:rsidR="00183022" w:rsidRPr="00C37F30" w:rsidRDefault="00183022" w:rsidP="007138A1">
      <w:pPr>
        <w:tabs>
          <w:tab w:val="left" w:pos="3885"/>
        </w:tabs>
        <w:rPr>
          <w:b/>
          <w:sz w:val="28"/>
          <w:szCs w:val="28"/>
        </w:rPr>
      </w:pPr>
      <w:r w:rsidRPr="00C37F30">
        <w:rPr>
          <w:b/>
          <w:sz w:val="28"/>
          <w:szCs w:val="28"/>
        </w:rPr>
        <w:t xml:space="preserve">SKILLS </w:t>
      </w:r>
    </w:p>
    <w:p w14:paraId="2DA95215" w14:textId="77777777" w:rsidR="00183022" w:rsidRDefault="00183022" w:rsidP="007138A1">
      <w:pPr>
        <w:tabs>
          <w:tab w:val="left" w:pos="3885"/>
        </w:tabs>
      </w:pPr>
      <w:r>
        <w:t>12. Effective oral and wri</w:t>
      </w:r>
      <w:r w:rsidR="002E22B2">
        <w:t xml:space="preserve">tten communication skills. E </w:t>
      </w:r>
    </w:p>
    <w:p w14:paraId="53BEABCC" w14:textId="77777777" w:rsidR="00183022" w:rsidRDefault="00183022" w:rsidP="007138A1">
      <w:pPr>
        <w:tabs>
          <w:tab w:val="left" w:pos="3885"/>
        </w:tabs>
      </w:pPr>
      <w:r>
        <w:t xml:space="preserve">13. Excellent interpersonal skills both in working relationship with young pupils and in forming effective professional relationships with a wide range of contacts. E </w:t>
      </w:r>
    </w:p>
    <w:p w14:paraId="54D1857A" w14:textId="77777777" w:rsidR="00183022" w:rsidRDefault="00183022" w:rsidP="007138A1">
      <w:pPr>
        <w:tabs>
          <w:tab w:val="left" w:pos="3885"/>
        </w:tabs>
      </w:pPr>
      <w:r>
        <w:t xml:space="preserve">14. Good organisational and time management skills. E </w:t>
      </w:r>
    </w:p>
    <w:p w14:paraId="04FA8765" w14:textId="77777777" w:rsidR="00183022" w:rsidRDefault="00183022" w:rsidP="007138A1">
      <w:pPr>
        <w:tabs>
          <w:tab w:val="left" w:pos="3885"/>
        </w:tabs>
      </w:pPr>
      <w:r>
        <w:t xml:space="preserve">15. Good ICT skills to support learning and maintain electronic information systems. E </w:t>
      </w:r>
    </w:p>
    <w:p w14:paraId="1A28DAA7" w14:textId="77777777" w:rsidR="00183022" w:rsidRPr="00183022" w:rsidRDefault="00183022" w:rsidP="007138A1">
      <w:pPr>
        <w:tabs>
          <w:tab w:val="left" w:pos="3885"/>
        </w:tabs>
        <w:rPr>
          <w:b/>
          <w:sz w:val="28"/>
          <w:szCs w:val="28"/>
        </w:rPr>
      </w:pPr>
      <w:r w:rsidRPr="00183022">
        <w:rPr>
          <w:b/>
          <w:sz w:val="28"/>
          <w:szCs w:val="28"/>
        </w:rPr>
        <w:t xml:space="preserve">ABILITIES </w:t>
      </w:r>
    </w:p>
    <w:p w14:paraId="2C58EB8C" w14:textId="77777777" w:rsidR="00183022" w:rsidRDefault="00183022" w:rsidP="007138A1">
      <w:pPr>
        <w:tabs>
          <w:tab w:val="left" w:pos="3885"/>
        </w:tabs>
      </w:pPr>
      <w:r>
        <w:t xml:space="preserve">16. Able to form and maintain appropriate professional relationships and boundaries with children and young people. </w:t>
      </w:r>
      <w:r w:rsidR="002E22B2">
        <w:t>E</w:t>
      </w:r>
    </w:p>
    <w:p w14:paraId="6A511A25" w14:textId="77777777" w:rsidR="00183022" w:rsidRDefault="00183022" w:rsidP="007138A1">
      <w:pPr>
        <w:tabs>
          <w:tab w:val="left" w:pos="3885"/>
        </w:tabs>
      </w:pPr>
      <w:r>
        <w:t xml:space="preserve">18. Ability and willingness to work constructively as part of a team </w:t>
      </w:r>
    </w:p>
    <w:p w14:paraId="4464F7CD" w14:textId="77777777" w:rsidR="00183022" w:rsidRDefault="00183022" w:rsidP="007138A1">
      <w:pPr>
        <w:tabs>
          <w:tab w:val="left" w:pos="3885"/>
        </w:tabs>
      </w:pPr>
      <w:r>
        <w:t xml:space="preserve">19. Ability to supervise pupils effectively both in and out of school in line with the school’s behaviour policy. </w:t>
      </w:r>
    </w:p>
    <w:p w14:paraId="70833EB3" w14:textId="77777777" w:rsidR="00183022" w:rsidRDefault="00183022" w:rsidP="007138A1">
      <w:pPr>
        <w:tabs>
          <w:tab w:val="left" w:pos="3885"/>
        </w:tabs>
      </w:pPr>
      <w:r>
        <w:t xml:space="preserve">20. Ability to organise the classroom activities e.g. preparing and setting out resources. </w:t>
      </w:r>
      <w:r w:rsidR="002E22B2">
        <w:t>E</w:t>
      </w:r>
    </w:p>
    <w:p w14:paraId="760940F3" w14:textId="77777777" w:rsidR="00183022" w:rsidRDefault="00183022" w:rsidP="007138A1">
      <w:pPr>
        <w:tabs>
          <w:tab w:val="left" w:pos="3885"/>
        </w:tabs>
      </w:pPr>
      <w:r>
        <w:t xml:space="preserve">22. Ability to deal with sensitive information in a confidential manner. </w:t>
      </w:r>
    </w:p>
    <w:p w14:paraId="5C0DA815" w14:textId="77777777" w:rsidR="00183022" w:rsidRDefault="00183022" w:rsidP="007138A1">
      <w:pPr>
        <w:tabs>
          <w:tab w:val="left" w:pos="3885"/>
        </w:tabs>
      </w:pPr>
      <w:r>
        <w:t xml:space="preserve">23. Ability to help children and young people to transfer their learning to other parts of their lives. </w:t>
      </w:r>
    </w:p>
    <w:p w14:paraId="12F60692" w14:textId="77777777" w:rsidR="00183022" w:rsidRDefault="00183022" w:rsidP="007138A1">
      <w:pPr>
        <w:tabs>
          <w:tab w:val="left" w:pos="3885"/>
        </w:tabs>
      </w:pPr>
      <w:r>
        <w:t xml:space="preserve">24. Ability to provide a good role model to young pupils. E </w:t>
      </w:r>
    </w:p>
    <w:p w14:paraId="0366D9D2" w14:textId="77777777" w:rsidR="00183022" w:rsidRDefault="00183022" w:rsidP="007138A1">
      <w:pPr>
        <w:tabs>
          <w:tab w:val="left" w:pos="3885"/>
        </w:tabs>
      </w:pPr>
      <w:r>
        <w:t xml:space="preserve">25. Ability to work in partnership with parents and teachers. E </w:t>
      </w:r>
    </w:p>
    <w:p w14:paraId="1BBF0B68" w14:textId="77777777" w:rsidR="00183022" w:rsidRDefault="00183022" w:rsidP="007138A1">
      <w:pPr>
        <w:tabs>
          <w:tab w:val="left" w:pos="3885"/>
        </w:tabs>
      </w:pPr>
      <w:r>
        <w:t xml:space="preserve">26. Ability to use own initiative and work flexibly. E </w:t>
      </w:r>
    </w:p>
    <w:p w14:paraId="0B255E84" w14:textId="77777777" w:rsidR="00183022" w:rsidRPr="00183022" w:rsidRDefault="00183022" w:rsidP="007138A1">
      <w:pPr>
        <w:tabs>
          <w:tab w:val="left" w:pos="3885"/>
        </w:tabs>
        <w:rPr>
          <w:sz w:val="28"/>
          <w:szCs w:val="28"/>
        </w:rPr>
      </w:pPr>
      <w:r w:rsidRPr="00183022">
        <w:rPr>
          <w:b/>
          <w:sz w:val="28"/>
          <w:szCs w:val="28"/>
        </w:rPr>
        <w:t>OTHER</w:t>
      </w:r>
      <w:r w:rsidRPr="00183022">
        <w:rPr>
          <w:sz w:val="28"/>
          <w:szCs w:val="28"/>
        </w:rPr>
        <w:t xml:space="preserve"> </w:t>
      </w:r>
    </w:p>
    <w:p w14:paraId="33A7973D" w14:textId="77777777" w:rsidR="00183022" w:rsidRDefault="00183022" w:rsidP="007138A1">
      <w:pPr>
        <w:tabs>
          <w:tab w:val="left" w:pos="3885"/>
        </w:tabs>
      </w:pPr>
      <w:r>
        <w:t>31. Willingness to attend</w:t>
      </w:r>
      <w:r w:rsidR="002E22B2">
        <w:t xml:space="preserve"> school training sessions. E </w:t>
      </w:r>
    </w:p>
    <w:p w14:paraId="3F61DC39" w14:textId="77777777" w:rsidR="00183022" w:rsidRDefault="00183022" w:rsidP="007138A1">
      <w:pPr>
        <w:tabs>
          <w:tab w:val="left" w:pos="3885"/>
        </w:tabs>
      </w:pPr>
      <w:r>
        <w:lastRenderedPageBreak/>
        <w:t xml:space="preserve">32. Empathy with young people facing barriers to their learning. E </w:t>
      </w:r>
    </w:p>
    <w:p w14:paraId="284A411D" w14:textId="77777777" w:rsidR="00183022" w:rsidRDefault="00183022" w:rsidP="007138A1">
      <w:pPr>
        <w:tabs>
          <w:tab w:val="left" w:pos="3885"/>
        </w:tabs>
      </w:pPr>
      <w:r>
        <w:t xml:space="preserve">33. A commitment to helping young pupils achieve, through education and learning. </w:t>
      </w:r>
    </w:p>
    <w:p w14:paraId="43B0B72C" w14:textId="77777777" w:rsidR="00183022" w:rsidRDefault="00183022" w:rsidP="007138A1">
      <w:pPr>
        <w:tabs>
          <w:tab w:val="left" w:pos="3885"/>
        </w:tabs>
      </w:pPr>
      <w:r>
        <w:t>34. An understanding of and a genuine commitment to Equal Opportunities</w:t>
      </w:r>
    </w:p>
    <w:p w14:paraId="6D6FF151" w14:textId="77777777" w:rsidR="00183022" w:rsidRPr="007138A1" w:rsidRDefault="00183022" w:rsidP="007138A1">
      <w:pPr>
        <w:tabs>
          <w:tab w:val="left" w:pos="3885"/>
        </w:tabs>
      </w:pPr>
    </w:p>
    <w:sectPr w:rsidR="00183022" w:rsidRPr="007138A1" w:rsidSect="009E3E4F">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72F37" w14:textId="77777777" w:rsidR="006D4E16" w:rsidRDefault="006D4E16" w:rsidP="009E3E4F">
      <w:pPr>
        <w:spacing w:after="0" w:line="240" w:lineRule="auto"/>
      </w:pPr>
      <w:r>
        <w:separator/>
      </w:r>
    </w:p>
  </w:endnote>
  <w:endnote w:type="continuationSeparator" w:id="0">
    <w:p w14:paraId="62E88A13" w14:textId="77777777" w:rsidR="006D4E16" w:rsidRDefault="006D4E16" w:rsidP="009E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0B303" w14:textId="77777777" w:rsidR="006D4E16" w:rsidRDefault="006D4E16" w:rsidP="009E3E4F">
      <w:pPr>
        <w:spacing w:after="0" w:line="240" w:lineRule="auto"/>
      </w:pPr>
      <w:r>
        <w:separator/>
      </w:r>
    </w:p>
  </w:footnote>
  <w:footnote w:type="continuationSeparator" w:id="0">
    <w:p w14:paraId="5D40314E" w14:textId="77777777" w:rsidR="006D4E16" w:rsidRDefault="006D4E16" w:rsidP="009E3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620E" w14:textId="10746B3F" w:rsidR="008D37A9" w:rsidRDefault="008D37A9" w:rsidP="008D37A9">
    <w:pPr>
      <w:pStyle w:val="NormalWeb"/>
    </w:pPr>
    <w:r>
      <w:rPr>
        <w:noProof/>
      </w:rPr>
      <w:drawing>
        <wp:anchor distT="0" distB="0" distL="114300" distR="114300" simplePos="0" relativeHeight="251659264" behindDoc="0" locked="0" layoutInCell="1" allowOverlap="1" wp14:anchorId="24A0CFE8" wp14:editId="4243EDE4">
          <wp:simplePos x="0" y="0"/>
          <wp:positionH relativeFrom="margin">
            <wp:posOffset>-371475</wp:posOffset>
          </wp:positionH>
          <wp:positionV relativeFrom="paragraph">
            <wp:posOffset>11430</wp:posOffset>
          </wp:positionV>
          <wp:extent cx="1162050" cy="7810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781050"/>
                  </a:xfrm>
                  <a:prstGeom prst="rect">
                    <a:avLst/>
                  </a:prstGeom>
                  <a:noFill/>
                  <a:ln>
                    <a:noFill/>
                  </a:ln>
                </pic:spPr>
              </pic:pic>
            </a:graphicData>
          </a:graphic>
        </wp:anchor>
      </w:drawing>
    </w:r>
    <w:r>
      <w:t xml:space="preserve">                                                                                                                                                                         </w:t>
    </w:r>
    <w:r>
      <w:rPr>
        <w:noProof/>
      </w:rPr>
      <w:drawing>
        <wp:inline distT="0" distB="0" distL="0" distR="0" wp14:anchorId="4831B2C3" wp14:editId="218FB6CE">
          <wp:extent cx="1393190" cy="882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8004" cy="885233"/>
                  </a:xfrm>
                  <a:prstGeom prst="rect">
                    <a:avLst/>
                  </a:prstGeom>
                  <a:noFill/>
                  <a:ln>
                    <a:noFill/>
                  </a:ln>
                </pic:spPr>
              </pic:pic>
            </a:graphicData>
          </a:graphic>
        </wp:inline>
      </w:drawing>
    </w:r>
  </w:p>
  <w:p w14:paraId="1B720B45" w14:textId="608BA66B" w:rsidR="009E3E4F" w:rsidRDefault="009E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E0D"/>
    <w:multiLevelType w:val="hybridMultilevel"/>
    <w:tmpl w:val="0A3A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D4165"/>
    <w:multiLevelType w:val="hybridMultilevel"/>
    <w:tmpl w:val="08A84E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B110F00"/>
    <w:multiLevelType w:val="hybridMultilevel"/>
    <w:tmpl w:val="AF42FC1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50B32E50"/>
    <w:multiLevelType w:val="hybridMultilevel"/>
    <w:tmpl w:val="C79078B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7F2177F"/>
    <w:multiLevelType w:val="hybridMultilevel"/>
    <w:tmpl w:val="0970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C63E88"/>
    <w:multiLevelType w:val="hybridMultilevel"/>
    <w:tmpl w:val="8F8C598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5D24A32"/>
    <w:multiLevelType w:val="hybridMultilevel"/>
    <w:tmpl w:val="1518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0608D"/>
    <w:multiLevelType w:val="hybridMultilevel"/>
    <w:tmpl w:val="989E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9087264">
    <w:abstractNumId w:val="7"/>
  </w:num>
  <w:num w:numId="2" w16cid:durableId="271715112">
    <w:abstractNumId w:val="3"/>
  </w:num>
  <w:num w:numId="3" w16cid:durableId="1624144470">
    <w:abstractNumId w:val="2"/>
  </w:num>
  <w:num w:numId="4" w16cid:durableId="1197503170">
    <w:abstractNumId w:val="5"/>
  </w:num>
  <w:num w:numId="5" w16cid:durableId="1051615942">
    <w:abstractNumId w:val="4"/>
  </w:num>
  <w:num w:numId="6" w16cid:durableId="1717654883">
    <w:abstractNumId w:val="1"/>
  </w:num>
  <w:num w:numId="7" w16cid:durableId="685791574">
    <w:abstractNumId w:val="0"/>
  </w:num>
  <w:num w:numId="8" w16cid:durableId="43366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8A1"/>
    <w:rsid w:val="00183022"/>
    <w:rsid w:val="00216866"/>
    <w:rsid w:val="00223E43"/>
    <w:rsid w:val="002E22B2"/>
    <w:rsid w:val="003C09DB"/>
    <w:rsid w:val="006D4E16"/>
    <w:rsid w:val="007138A1"/>
    <w:rsid w:val="00845B11"/>
    <w:rsid w:val="008D37A9"/>
    <w:rsid w:val="009E3E4F"/>
    <w:rsid w:val="00AD47FB"/>
    <w:rsid w:val="00AF417B"/>
    <w:rsid w:val="00BB2305"/>
    <w:rsid w:val="00C37F30"/>
    <w:rsid w:val="00C47FD4"/>
    <w:rsid w:val="00F529C6"/>
    <w:rsid w:val="00FF0A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6CCA"/>
  <w15:chartTrackingRefBased/>
  <w15:docId w15:val="{663F05F3-74D3-46C8-A69D-E613B2A2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F3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C37F30"/>
    <w:rPr>
      <w:rFonts w:ascii="Segoe UI" w:hAnsi="Segoe UI"/>
      <w:sz w:val="18"/>
      <w:szCs w:val="18"/>
    </w:rPr>
  </w:style>
  <w:style w:type="paragraph" w:styleId="ListParagraph">
    <w:name w:val="List Paragraph"/>
    <w:basedOn w:val="Normal"/>
    <w:uiPriority w:val="34"/>
    <w:qFormat/>
    <w:rsid w:val="00223E43"/>
    <w:pPr>
      <w:ind w:left="720"/>
      <w:contextualSpacing/>
    </w:pPr>
  </w:style>
  <w:style w:type="paragraph" w:styleId="Header">
    <w:name w:val="header"/>
    <w:basedOn w:val="Normal"/>
    <w:link w:val="HeaderChar"/>
    <w:uiPriority w:val="99"/>
    <w:unhideWhenUsed/>
    <w:rsid w:val="009E3E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E4F"/>
  </w:style>
  <w:style w:type="paragraph" w:styleId="Footer">
    <w:name w:val="footer"/>
    <w:basedOn w:val="Normal"/>
    <w:link w:val="FooterChar"/>
    <w:uiPriority w:val="99"/>
    <w:unhideWhenUsed/>
    <w:rsid w:val="009E3E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E4F"/>
  </w:style>
  <w:style w:type="paragraph" w:styleId="NormalWeb">
    <w:name w:val="Normal (Web)"/>
    <w:basedOn w:val="Normal"/>
    <w:uiPriority w:val="99"/>
    <w:semiHidden/>
    <w:unhideWhenUsed/>
    <w:rsid w:val="008D37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Davies</dc:creator>
  <cp:keywords/>
  <dc:description/>
  <cp:lastModifiedBy>Paula Mcfadden</cp:lastModifiedBy>
  <cp:revision>2</cp:revision>
  <cp:lastPrinted>2023-05-02T10:38:00Z</cp:lastPrinted>
  <dcterms:created xsi:type="dcterms:W3CDTF">2026-05-20T10:09:00Z</dcterms:created>
  <dcterms:modified xsi:type="dcterms:W3CDTF">2026-05-20T10:09:00Z</dcterms:modified>
</cp:coreProperties>
</file>