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80A9" w14:textId="7DC9EEDC" w:rsidR="007F478C" w:rsidRDefault="00B454D5" w:rsidP="00C857E6">
      <w:pPr>
        <w:jc w:val="center"/>
      </w:pPr>
      <w:r>
        <w:rPr>
          <w:noProof/>
        </w:rPr>
        <w:drawing>
          <wp:inline distT="0" distB="0" distL="0" distR="0" wp14:anchorId="34D9EAAF" wp14:editId="1916EE14">
            <wp:extent cx="601980" cy="601980"/>
            <wp:effectExtent l="0" t="0" r="7620" b="7620"/>
            <wp:docPr id="726666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666354" name="Picture 72666635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F7B8F" w14:textId="77777777" w:rsidR="00A95627" w:rsidRDefault="007F478C" w:rsidP="007F478C">
      <w:pPr>
        <w:jc w:val="center"/>
        <w:rPr>
          <w:u w:val="single"/>
        </w:rPr>
      </w:pPr>
      <w:r w:rsidRPr="007F478C">
        <w:rPr>
          <w:u w:val="single"/>
        </w:rPr>
        <w:t>T</w:t>
      </w:r>
      <w:r w:rsidR="00117744">
        <w:rPr>
          <w:u w:val="single"/>
        </w:rPr>
        <w:t xml:space="preserve">eaching Assistant </w:t>
      </w:r>
      <w:r w:rsidR="00A95627">
        <w:rPr>
          <w:u w:val="single"/>
        </w:rPr>
        <w:t>Level 4</w:t>
      </w:r>
    </w:p>
    <w:p w14:paraId="477305C1" w14:textId="56C2038F" w:rsidR="007F478C" w:rsidRDefault="00BB731A" w:rsidP="007F478C">
      <w:pPr>
        <w:jc w:val="center"/>
        <w:rPr>
          <w:u w:val="single"/>
        </w:rPr>
      </w:pPr>
      <w:r>
        <w:rPr>
          <w:u w:val="single"/>
        </w:rPr>
        <w:t>Outdoor Learning</w:t>
      </w:r>
      <w:r w:rsidR="00C3713A">
        <w:rPr>
          <w:u w:val="single"/>
        </w:rPr>
        <w:t xml:space="preserve"> </w:t>
      </w:r>
      <w:r w:rsidR="007F478C" w:rsidRPr="007F478C">
        <w:rPr>
          <w:u w:val="single"/>
        </w:rPr>
        <w:t xml:space="preserve"> </w:t>
      </w:r>
    </w:p>
    <w:p w14:paraId="6370FBB6" w14:textId="188F2B79" w:rsidR="00117744" w:rsidRDefault="00117744" w:rsidP="007F478C">
      <w:pPr>
        <w:jc w:val="center"/>
        <w:rPr>
          <w:u w:val="single"/>
        </w:rPr>
      </w:pPr>
      <w:r>
        <w:rPr>
          <w:u w:val="single"/>
        </w:rPr>
        <w:t>Job Description</w:t>
      </w:r>
    </w:p>
    <w:p w14:paraId="7CB53020" w14:textId="55F62F82" w:rsidR="00117744" w:rsidRDefault="00117744" w:rsidP="008A568F">
      <w:r w:rsidRPr="00117744">
        <w:t>At Bluebell Park, we believe outdoor learning is a powerful tool for engagement, communication, regulation, and personal development. We are committed to creating meaningful learning experiences for pupils with complex needs through inclusive, sensory-rich, and therapeutic approaches. This role offers an exciting opportunity to shape and develop outdoor provision across the school and make a lasting impact on pupils’ wellbeing and achievement.</w:t>
      </w:r>
    </w:p>
    <w:p w14:paraId="5947799E" w14:textId="77777777" w:rsidR="00435D39" w:rsidRPr="00435D39" w:rsidRDefault="00435D39" w:rsidP="00435D39">
      <w:pPr>
        <w:rPr>
          <w:b/>
          <w:bCs/>
        </w:rPr>
      </w:pPr>
      <w:r w:rsidRPr="00435D39">
        <w:rPr>
          <w:b/>
          <w:bCs/>
        </w:rPr>
        <w:t>Purpose of the Role</w:t>
      </w:r>
    </w:p>
    <w:p w14:paraId="0C3BEF45" w14:textId="404F2C33" w:rsidR="00435D39" w:rsidRPr="00435D39" w:rsidRDefault="007D70DF" w:rsidP="0085603C">
      <w:r w:rsidRPr="007D70DF">
        <w:t>To support teaching and learning through a specialist focus on outdoor education, delivering high</w:t>
      </w:r>
      <w:r w:rsidR="0061325B">
        <w:t xml:space="preserve"> </w:t>
      </w:r>
      <w:r w:rsidRPr="007D70DF">
        <w:t>quality, inclusive learning experiences beyond the classroom that foster pupil engagement, wellbeing, resilience, and achievement. The post holder will play a key role in planning, delivering, and evaluating outdoor learning opportunities across the curriculum, while developing and enhancing the school’s outdoor areas</w:t>
      </w:r>
      <w:r>
        <w:t xml:space="preserve">, </w:t>
      </w:r>
      <w:r w:rsidRPr="007D70DF">
        <w:t xml:space="preserve">including forest and </w:t>
      </w:r>
      <w:r>
        <w:t>horticulture</w:t>
      </w:r>
      <w:r w:rsidRPr="007D70DF">
        <w:t xml:space="preserve"> spaces</w:t>
      </w:r>
      <w:r w:rsidR="00EB6EB7">
        <w:t xml:space="preserve">, </w:t>
      </w:r>
      <w:r w:rsidRPr="007D70DF">
        <w:t>into purposeful, accessible outdoor classrooms.</w:t>
      </w:r>
    </w:p>
    <w:p w14:paraId="0DB2ED90" w14:textId="77777777" w:rsidR="007B2E14" w:rsidRPr="007B2E14" w:rsidRDefault="007B2E14" w:rsidP="007B2E14">
      <w:pPr>
        <w:rPr>
          <w:b/>
          <w:bCs/>
        </w:rPr>
      </w:pPr>
      <w:r w:rsidRPr="007B2E14">
        <w:rPr>
          <w:b/>
          <w:bCs/>
        </w:rPr>
        <w:t>Key Responsibilities</w:t>
      </w:r>
    </w:p>
    <w:p w14:paraId="24506390" w14:textId="77777777" w:rsidR="007B2E14" w:rsidRPr="007B2E14" w:rsidRDefault="007B2E14" w:rsidP="007B2E14">
      <w:pPr>
        <w:spacing w:after="0"/>
        <w:rPr>
          <w:b/>
          <w:bCs/>
        </w:rPr>
      </w:pPr>
      <w:r w:rsidRPr="007B2E14">
        <w:rPr>
          <w:b/>
          <w:bCs/>
        </w:rPr>
        <w:t>1. Specialist Support for Teaching and Learning</w:t>
      </w:r>
    </w:p>
    <w:p w14:paraId="3B085245" w14:textId="77777777" w:rsidR="007B2E14" w:rsidRPr="007B2E14" w:rsidRDefault="007B2E14" w:rsidP="007B2E14">
      <w:pPr>
        <w:numPr>
          <w:ilvl w:val="0"/>
          <w:numId w:val="11"/>
        </w:numPr>
        <w:spacing w:after="0"/>
      </w:pPr>
      <w:r w:rsidRPr="007B2E14">
        <w:t>Plan, prepare, and lead structured outdoor learning sessions tailored to pupils’ complex and diverse needs.</w:t>
      </w:r>
    </w:p>
    <w:p w14:paraId="7EC8AD86" w14:textId="77777777" w:rsidR="00A370E6" w:rsidRDefault="007B2E14" w:rsidP="00A370E6">
      <w:pPr>
        <w:numPr>
          <w:ilvl w:val="0"/>
          <w:numId w:val="11"/>
        </w:numPr>
        <w:spacing w:after="0"/>
      </w:pPr>
      <w:r w:rsidRPr="007B2E14">
        <w:t>Work collaboratively with teachers, therapists, and the wider multidisciplinary team to deliver personalised learning activities.</w:t>
      </w:r>
    </w:p>
    <w:p w14:paraId="4FD80AC6" w14:textId="354B9604" w:rsidR="00EA6257" w:rsidRPr="007B2E14" w:rsidRDefault="00A370E6" w:rsidP="00A370E6">
      <w:pPr>
        <w:numPr>
          <w:ilvl w:val="0"/>
          <w:numId w:val="11"/>
        </w:numPr>
        <w:spacing w:after="0"/>
      </w:pPr>
      <w:r>
        <w:t xml:space="preserve">Support pupils in working towards </w:t>
      </w:r>
      <w:r w:rsidR="00EA6257" w:rsidRPr="00EA6257">
        <w:t>external accreditation</w:t>
      </w:r>
    </w:p>
    <w:p w14:paraId="114261B1" w14:textId="39C2B8FD" w:rsidR="007B2E14" w:rsidRPr="007B2E14" w:rsidRDefault="007B2E14" w:rsidP="00643AB7">
      <w:pPr>
        <w:numPr>
          <w:ilvl w:val="0"/>
          <w:numId w:val="11"/>
        </w:numPr>
        <w:spacing w:after="0"/>
      </w:pPr>
      <w:r w:rsidRPr="007B2E14">
        <w:t xml:space="preserve">Adapt outdoor experiences to support: Sensory </w:t>
      </w:r>
      <w:r w:rsidR="00643AB7" w:rsidRPr="007B2E14">
        <w:t>stimulation,</w:t>
      </w:r>
      <w:r w:rsidR="00643AB7">
        <w:t xml:space="preserve"> </w:t>
      </w:r>
      <w:r w:rsidRPr="007B2E14">
        <w:t>Communication and interaction (including AAC systems such as PECS, Makaton, communication devices)</w:t>
      </w:r>
      <w:r w:rsidR="00643AB7">
        <w:t xml:space="preserve"> </w:t>
      </w:r>
      <w:r w:rsidRPr="007B2E14">
        <w:t xml:space="preserve">Social understanding and regulation </w:t>
      </w:r>
    </w:p>
    <w:p w14:paraId="3AAA8082" w14:textId="77777777" w:rsidR="007B2E14" w:rsidRPr="007B2E14" w:rsidRDefault="007B2E14" w:rsidP="007B2E14">
      <w:pPr>
        <w:numPr>
          <w:ilvl w:val="0"/>
          <w:numId w:val="11"/>
        </w:numPr>
        <w:spacing w:after="0"/>
      </w:pPr>
      <w:r w:rsidRPr="007B2E14">
        <w:t>Support pupils’ EHCP targets, ensuring meaningful learning opportunities in outdoor contexts.</w:t>
      </w:r>
    </w:p>
    <w:p w14:paraId="32CF0EB1" w14:textId="234AA025" w:rsidR="007B2E14" w:rsidRDefault="007B2E14" w:rsidP="007B2E14">
      <w:pPr>
        <w:numPr>
          <w:ilvl w:val="0"/>
          <w:numId w:val="11"/>
        </w:numPr>
        <w:spacing w:after="0"/>
      </w:pPr>
      <w:r w:rsidRPr="007B2E14">
        <w:t>Observe, assess, and record pupil responses and progress, contributing to planning and review processes.</w:t>
      </w:r>
    </w:p>
    <w:p w14:paraId="1D6997B9" w14:textId="77777777" w:rsidR="007B2E14" w:rsidRPr="007B2E14" w:rsidRDefault="007B2E14" w:rsidP="007B2E14">
      <w:pPr>
        <w:spacing w:after="0"/>
        <w:ind w:left="720"/>
      </w:pPr>
    </w:p>
    <w:p w14:paraId="4C7372FE" w14:textId="5918E389" w:rsidR="007B2E14" w:rsidRPr="007B2E14" w:rsidRDefault="007B2E14" w:rsidP="007B2E14">
      <w:pPr>
        <w:spacing w:after="0"/>
        <w:rPr>
          <w:b/>
          <w:bCs/>
        </w:rPr>
      </w:pPr>
      <w:r w:rsidRPr="007B2E14">
        <w:rPr>
          <w:b/>
          <w:bCs/>
        </w:rPr>
        <w:t xml:space="preserve">2. Outdoor Learning Provision </w:t>
      </w:r>
    </w:p>
    <w:p w14:paraId="7EB3CA42" w14:textId="7D3EE9A7" w:rsidR="007B2E14" w:rsidRPr="007B2E14" w:rsidRDefault="007B2E14" w:rsidP="00643AB7">
      <w:pPr>
        <w:numPr>
          <w:ilvl w:val="0"/>
          <w:numId w:val="12"/>
        </w:numPr>
        <w:spacing w:after="0"/>
      </w:pPr>
      <w:r w:rsidRPr="007B2E14">
        <w:t xml:space="preserve">Develop accessible and stimulating outdoor environments, </w:t>
      </w:r>
      <w:r w:rsidR="00643AB7" w:rsidRPr="007B2E14">
        <w:t>including</w:t>
      </w:r>
      <w:r w:rsidR="00643AB7">
        <w:t xml:space="preserve"> </w:t>
      </w:r>
      <w:r w:rsidRPr="007B2E14">
        <w:t>Sensory gardens</w:t>
      </w:r>
      <w:r w:rsidR="00643AB7">
        <w:t xml:space="preserve">, </w:t>
      </w:r>
      <w:r w:rsidRPr="007B2E14">
        <w:t>Forest school areas</w:t>
      </w:r>
      <w:r w:rsidR="00643AB7">
        <w:t xml:space="preserve">, </w:t>
      </w:r>
      <w:r w:rsidRPr="007B2E14">
        <w:t>Quiet/regulation spaces</w:t>
      </w:r>
      <w:r w:rsidR="00643AB7">
        <w:t xml:space="preserve">, </w:t>
      </w:r>
      <w:r w:rsidRPr="007B2E14">
        <w:t>Physical development zones</w:t>
      </w:r>
    </w:p>
    <w:p w14:paraId="4762A18C" w14:textId="4F81FEBD" w:rsidR="007B2E14" w:rsidRPr="007B2E14" w:rsidRDefault="007B2E14" w:rsidP="00643AB7">
      <w:pPr>
        <w:numPr>
          <w:ilvl w:val="0"/>
          <w:numId w:val="12"/>
        </w:numPr>
        <w:spacing w:after="0"/>
      </w:pPr>
      <w:r w:rsidRPr="007B2E14">
        <w:t>Deliver outdoor learning that supports: Sensory exploration (touch, sound, smell, movement)</w:t>
      </w:r>
      <w:r w:rsidR="00643AB7">
        <w:t xml:space="preserve">, </w:t>
      </w:r>
      <w:r w:rsidRPr="007B2E14">
        <w:t>Functional and life skills</w:t>
      </w:r>
      <w:r w:rsidR="00643AB7">
        <w:t xml:space="preserve">, </w:t>
      </w:r>
      <w:r w:rsidRPr="007B2E14">
        <w:t>Communication and early interaction</w:t>
      </w:r>
      <w:r w:rsidR="00643AB7">
        <w:t xml:space="preserve">, </w:t>
      </w:r>
      <w:r w:rsidRPr="007B2E14">
        <w:t>Physical development and movement</w:t>
      </w:r>
    </w:p>
    <w:p w14:paraId="2DDC5299" w14:textId="77777777" w:rsidR="007B2E14" w:rsidRPr="007B2E14" w:rsidRDefault="007B2E14" w:rsidP="007B2E14">
      <w:pPr>
        <w:numPr>
          <w:ilvl w:val="0"/>
          <w:numId w:val="12"/>
        </w:numPr>
        <w:spacing w:after="0"/>
      </w:pPr>
      <w:r w:rsidRPr="007B2E14">
        <w:t>Plan activities that promote engagement, curiosity, and purposeful play, recognising small steps of progress.</w:t>
      </w:r>
    </w:p>
    <w:p w14:paraId="78599025" w14:textId="77777777" w:rsidR="007B2E14" w:rsidRPr="007B2E14" w:rsidRDefault="007B2E14" w:rsidP="007B2E14">
      <w:pPr>
        <w:numPr>
          <w:ilvl w:val="0"/>
          <w:numId w:val="12"/>
        </w:numPr>
        <w:spacing w:after="0"/>
      </w:pPr>
      <w:r w:rsidRPr="007B2E14">
        <w:lastRenderedPageBreak/>
        <w:t>Use outdoor learning as a tool to support engagement for pupils who struggle in traditional classroom environments.</w:t>
      </w:r>
    </w:p>
    <w:p w14:paraId="1EFBD01B" w14:textId="1914F8E4" w:rsidR="007B2E14" w:rsidRPr="007B2E14" w:rsidRDefault="007B2E14" w:rsidP="007B2E14">
      <w:pPr>
        <w:spacing w:after="0"/>
      </w:pPr>
    </w:p>
    <w:p w14:paraId="3D6B6E9B" w14:textId="77777777" w:rsidR="007B2E14" w:rsidRPr="007B2E14" w:rsidRDefault="007B2E14" w:rsidP="007B2E14">
      <w:pPr>
        <w:spacing w:after="0"/>
        <w:rPr>
          <w:b/>
          <w:bCs/>
        </w:rPr>
      </w:pPr>
      <w:r w:rsidRPr="007B2E14">
        <w:rPr>
          <w:b/>
          <w:bCs/>
        </w:rPr>
        <w:t>3. Behaviour, Communication and Wellbeing</w:t>
      </w:r>
    </w:p>
    <w:p w14:paraId="5D7EFF22" w14:textId="77777777" w:rsidR="007B2E14" w:rsidRPr="007B2E14" w:rsidRDefault="007B2E14" w:rsidP="007B2E14">
      <w:pPr>
        <w:numPr>
          <w:ilvl w:val="0"/>
          <w:numId w:val="13"/>
        </w:numPr>
        <w:spacing w:after="0"/>
      </w:pPr>
      <w:r w:rsidRPr="007B2E14">
        <w:t>Support pupils with complex communication needs using consistent, appropriate strategies.</w:t>
      </w:r>
    </w:p>
    <w:p w14:paraId="06FCC4C9" w14:textId="77777777" w:rsidR="007B2E14" w:rsidRPr="007B2E14" w:rsidRDefault="007B2E14" w:rsidP="007B2E14">
      <w:pPr>
        <w:numPr>
          <w:ilvl w:val="0"/>
          <w:numId w:val="13"/>
        </w:numPr>
        <w:spacing w:after="0"/>
      </w:pPr>
      <w:r w:rsidRPr="007B2E14">
        <w:t>Anticipate and respond proactively to behaviours linked to communication, sensory needs, or anxiety.</w:t>
      </w:r>
    </w:p>
    <w:p w14:paraId="2A1610B0" w14:textId="77777777" w:rsidR="007B2E14" w:rsidRDefault="007B2E14" w:rsidP="007B2E14">
      <w:pPr>
        <w:numPr>
          <w:ilvl w:val="0"/>
          <w:numId w:val="13"/>
        </w:numPr>
        <w:spacing w:after="0"/>
      </w:pPr>
      <w:r w:rsidRPr="007B2E14">
        <w:t>Promote emotional regulation and wellbeing through access to outdoor spaces.</w:t>
      </w:r>
    </w:p>
    <w:p w14:paraId="62DBD2DB" w14:textId="42ADF6D7" w:rsidR="00637BCF" w:rsidRPr="007B2E14" w:rsidRDefault="00637BCF" w:rsidP="00637BCF">
      <w:pPr>
        <w:numPr>
          <w:ilvl w:val="0"/>
          <w:numId w:val="13"/>
        </w:numPr>
        <w:spacing w:after="0"/>
      </w:pPr>
      <w:r w:rsidRPr="0090152E">
        <w:t>Implement positive behaviour support strategies and individual behaviour plans.</w:t>
      </w:r>
    </w:p>
    <w:p w14:paraId="2B8AF639" w14:textId="77777777" w:rsidR="007B2E14" w:rsidRPr="007B2E14" w:rsidRDefault="007B2E14" w:rsidP="007B2E14">
      <w:pPr>
        <w:numPr>
          <w:ilvl w:val="0"/>
          <w:numId w:val="13"/>
        </w:numPr>
        <w:spacing w:after="0"/>
      </w:pPr>
      <w:r w:rsidRPr="007B2E14">
        <w:t>Build trusting, consistent relationships with pupils to support engagement and progress.</w:t>
      </w:r>
    </w:p>
    <w:p w14:paraId="0D14AAB9" w14:textId="1B8E8079" w:rsidR="007B2E14" w:rsidRPr="007B2E14" w:rsidRDefault="007B2E14" w:rsidP="007B2E14">
      <w:pPr>
        <w:spacing w:after="0"/>
      </w:pPr>
    </w:p>
    <w:p w14:paraId="6CE62FA8" w14:textId="77777777" w:rsidR="007B2E14" w:rsidRPr="007B2E14" w:rsidRDefault="007B2E14" w:rsidP="007B2E14">
      <w:pPr>
        <w:spacing w:after="0"/>
        <w:rPr>
          <w:b/>
          <w:bCs/>
        </w:rPr>
      </w:pPr>
      <w:r w:rsidRPr="007B2E14">
        <w:rPr>
          <w:b/>
          <w:bCs/>
        </w:rPr>
        <w:t>4. Personal Care and Physical Support</w:t>
      </w:r>
    </w:p>
    <w:p w14:paraId="55BF1F90" w14:textId="77777777" w:rsidR="007B2E14" w:rsidRPr="007B2E14" w:rsidRDefault="007B2E14" w:rsidP="007B2E14">
      <w:pPr>
        <w:numPr>
          <w:ilvl w:val="0"/>
          <w:numId w:val="14"/>
        </w:numPr>
        <w:spacing w:after="0"/>
      </w:pPr>
      <w:r w:rsidRPr="007B2E14">
        <w:t>Provide personal care in line with individual care plans (e.g., feeding, toileting, hygiene).</w:t>
      </w:r>
    </w:p>
    <w:p w14:paraId="202AC7EF" w14:textId="77777777" w:rsidR="007B2E14" w:rsidRPr="007B2E14" w:rsidRDefault="007B2E14" w:rsidP="007B2E14">
      <w:pPr>
        <w:numPr>
          <w:ilvl w:val="0"/>
          <w:numId w:val="14"/>
        </w:numPr>
        <w:spacing w:after="0"/>
      </w:pPr>
      <w:r w:rsidRPr="007B2E14">
        <w:t>Support pupils with physical disabilities and medical needs, including use of specialist equipment where required.</w:t>
      </w:r>
    </w:p>
    <w:p w14:paraId="2444CF87" w14:textId="77777777" w:rsidR="007B2E14" w:rsidRPr="007B2E14" w:rsidRDefault="007B2E14" w:rsidP="007B2E14">
      <w:pPr>
        <w:numPr>
          <w:ilvl w:val="0"/>
          <w:numId w:val="14"/>
        </w:numPr>
        <w:spacing w:after="0"/>
      </w:pPr>
      <w:r w:rsidRPr="007B2E14">
        <w:t>Work closely with therapists (e.g., physiotherapists, occupational therapists) to incorporate programmes into outdoor learning.</w:t>
      </w:r>
    </w:p>
    <w:p w14:paraId="7EDA2E41" w14:textId="4D51C1F5" w:rsidR="007B2E14" w:rsidRPr="007B2E14" w:rsidRDefault="007B2E14" w:rsidP="007B2E14">
      <w:pPr>
        <w:numPr>
          <w:ilvl w:val="0"/>
          <w:numId w:val="14"/>
        </w:numPr>
        <w:spacing w:after="0"/>
      </w:pPr>
      <w:r w:rsidRPr="007B2E14">
        <w:t xml:space="preserve">Ensure dignity, safety, and comfort of pupils </w:t>
      </w:r>
      <w:r w:rsidR="00024294" w:rsidRPr="007B2E14">
        <w:t>always</w:t>
      </w:r>
      <w:r w:rsidRPr="007B2E14">
        <w:t>.</w:t>
      </w:r>
    </w:p>
    <w:p w14:paraId="132D6702" w14:textId="302794DF" w:rsidR="007B2E14" w:rsidRPr="007B2E14" w:rsidRDefault="007B2E14" w:rsidP="007B2E14">
      <w:pPr>
        <w:spacing w:after="0"/>
      </w:pPr>
    </w:p>
    <w:p w14:paraId="4FD560B6" w14:textId="77777777" w:rsidR="007B2E14" w:rsidRPr="007B2E14" w:rsidRDefault="007B2E14" w:rsidP="007B2E14">
      <w:pPr>
        <w:spacing w:after="0"/>
        <w:rPr>
          <w:b/>
          <w:bCs/>
        </w:rPr>
      </w:pPr>
      <w:r w:rsidRPr="007B2E14">
        <w:rPr>
          <w:b/>
          <w:bCs/>
        </w:rPr>
        <w:t>5. Health and Safety</w:t>
      </w:r>
    </w:p>
    <w:p w14:paraId="47EC0DAB" w14:textId="77777777" w:rsidR="007B2E14" w:rsidRPr="007B2E14" w:rsidRDefault="007B2E14" w:rsidP="007B2E14">
      <w:pPr>
        <w:numPr>
          <w:ilvl w:val="0"/>
          <w:numId w:val="15"/>
        </w:numPr>
        <w:spacing w:after="0"/>
      </w:pPr>
      <w:r w:rsidRPr="007B2E14">
        <w:t>Undertake thorough risk assessments, ensuring all outdoor activities are safe and accessible for pupils with complex needs.</w:t>
      </w:r>
    </w:p>
    <w:p w14:paraId="45D53402" w14:textId="77777777" w:rsidR="007B2E14" w:rsidRPr="007B2E14" w:rsidRDefault="007B2E14" w:rsidP="007B2E14">
      <w:pPr>
        <w:numPr>
          <w:ilvl w:val="0"/>
          <w:numId w:val="15"/>
        </w:numPr>
        <w:spacing w:after="0"/>
      </w:pPr>
      <w:r w:rsidRPr="007B2E14">
        <w:t>Manage safe use of specialised equipment and ensure environments are inclusive and hazard-free.</w:t>
      </w:r>
    </w:p>
    <w:p w14:paraId="1F39173B" w14:textId="77777777" w:rsidR="007B2E14" w:rsidRPr="007B2E14" w:rsidRDefault="007B2E14" w:rsidP="007B2E14">
      <w:pPr>
        <w:numPr>
          <w:ilvl w:val="0"/>
          <w:numId w:val="15"/>
        </w:numPr>
        <w:spacing w:after="0"/>
      </w:pPr>
      <w:r w:rsidRPr="007B2E14">
        <w:t>Supervise pupils safely in all outdoor settings, including off-site visits where appropriate.</w:t>
      </w:r>
    </w:p>
    <w:p w14:paraId="6C3CF87D" w14:textId="77777777" w:rsidR="007B2E14" w:rsidRPr="007B2E14" w:rsidRDefault="007B2E14" w:rsidP="007B2E14">
      <w:pPr>
        <w:numPr>
          <w:ilvl w:val="0"/>
          <w:numId w:val="15"/>
        </w:numPr>
        <w:spacing w:after="0"/>
      </w:pPr>
      <w:r w:rsidRPr="007B2E14">
        <w:t>Be aware of and respond to medical needs, including emergency procedures.</w:t>
      </w:r>
    </w:p>
    <w:p w14:paraId="7A15CD3E" w14:textId="1B94D303" w:rsidR="007B2E14" w:rsidRPr="007B2E14" w:rsidRDefault="007B2E14" w:rsidP="007B2E14">
      <w:pPr>
        <w:numPr>
          <w:ilvl w:val="0"/>
          <w:numId w:val="15"/>
        </w:numPr>
        <w:spacing w:after="0"/>
      </w:pPr>
      <w:r w:rsidRPr="007B2E14">
        <w:t>Hold (or be willing to obtain) appropriate first aid training</w:t>
      </w:r>
      <w:r w:rsidR="00145D5C">
        <w:t>.</w:t>
      </w:r>
    </w:p>
    <w:p w14:paraId="316FAADA" w14:textId="3BD0651A" w:rsidR="007B2E14" w:rsidRPr="007B2E14" w:rsidRDefault="007B2E14" w:rsidP="007B2E14">
      <w:pPr>
        <w:spacing w:after="0"/>
      </w:pPr>
    </w:p>
    <w:p w14:paraId="23FA3341" w14:textId="4EA9B15F" w:rsidR="007B2E14" w:rsidRPr="007B2E14" w:rsidRDefault="007B2E14" w:rsidP="007B2E14">
      <w:pPr>
        <w:spacing w:after="0"/>
        <w:rPr>
          <w:b/>
          <w:bCs/>
        </w:rPr>
      </w:pPr>
      <w:r w:rsidRPr="007B2E14">
        <w:rPr>
          <w:b/>
          <w:bCs/>
        </w:rPr>
        <w:t xml:space="preserve">6. Collaboration and </w:t>
      </w:r>
      <w:r w:rsidR="00E02CD0">
        <w:rPr>
          <w:b/>
          <w:bCs/>
        </w:rPr>
        <w:t>professional practice</w:t>
      </w:r>
    </w:p>
    <w:p w14:paraId="508D1815" w14:textId="7A761210" w:rsidR="007B2E14" w:rsidRPr="007B2E14" w:rsidRDefault="007B2E14" w:rsidP="007B2E14">
      <w:pPr>
        <w:numPr>
          <w:ilvl w:val="0"/>
          <w:numId w:val="16"/>
        </w:numPr>
        <w:spacing w:after="0"/>
      </w:pPr>
      <w:r w:rsidRPr="007B2E14">
        <w:t xml:space="preserve">Work closely with teachers, </w:t>
      </w:r>
      <w:r w:rsidR="000831EF">
        <w:t xml:space="preserve">support staff, </w:t>
      </w:r>
      <w:r w:rsidRPr="007B2E14">
        <w:t>therapists, and families to support holistic development.</w:t>
      </w:r>
    </w:p>
    <w:p w14:paraId="4FE1C4CE" w14:textId="77777777" w:rsidR="007B2E14" w:rsidRPr="007B2E14" w:rsidRDefault="007B2E14" w:rsidP="007B2E14">
      <w:pPr>
        <w:numPr>
          <w:ilvl w:val="0"/>
          <w:numId w:val="16"/>
        </w:numPr>
        <w:spacing w:after="0"/>
      </w:pPr>
      <w:r w:rsidRPr="007B2E14">
        <w:t>Lead and model good practice in outdoor learning for colleagues.</w:t>
      </w:r>
    </w:p>
    <w:p w14:paraId="2347F13F" w14:textId="17A710E1" w:rsidR="007B2E14" w:rsidRPr="007B2E14" w:rsidRDefault="007B2E14" w:rsidP="007B2E14">
      <w:pPr>
        <w:numPr>
          <w:ilvl w:val="0"/>
          <w:numId w:val="16"/>
        </w:numPr>
        <w:spacing w:after="0"/>
      </w:pPr>
      <w:r w:rsidRPr="007B2E14">
        <w:t xml:space="preserve">Contribute to the development of whole-school outdoor learning provision </w:t>
      </w:r>
    </w:p>
    <w:p w14:paraId="19FED2A2" w14:textId="77777777" w:rsidR="007B2E14" w:rsidRPr="007B2E14" w:rsidRDefault="007B2E14" w:rsidP="007B2E14">
      <w:pPr>
        <w:numPr>
          <w:ilvl w:val="0"/>
          <w:numId w:val="16"/>
        </w:numPr>
        <w:spacing w:after="0"/>
      </w:pPr>
      <w:r w:rsidRPr="007B2E14">
        <w:t>Support training or mentoring of other staff in inclusive outdoor learning approaches.</w:t>
      </w:r>
    </w:p>
    <w:p w14:paraId="5FE35509" w14:textId="44C358C2" w:rsidR="007B2E14" w:rsidRPr="007B2E14" w:rsidRDefault="007B2E14" w:rsidP="007B2E14">
      <w:pPr>
        <w:spacing w:after="0"/>
      </w:pPr>
    </w:p>
    <w:p w14:paraId="2CE98A34" w14:textId="77777777" w:rsidR="00D1265E" w:rsidRPr="0090152E" w:rsidRDefault="007B2E14" w:rsidP="00D1265E">
      <w:pPr>
        <w:rPr>
          <w:b/>
          <w:bCs/>
        </w:rPr>
      </w:pPr>
      <w:r w:rsidRPr="007B2E14">
        <w:rPr>
          <w:b/>
          <w:bCs/>
        </w:rPr>
        <w:t xml:space="preserve">7. </w:t>
      </w:r>
      <w:r w:rsidR="00D1265E" w:rsidRPr="0090152E">
        <w:rPr>
          <w:b/>
          <w:bCs/>
        </w:rPr>
        <w:t>Safeguarding and Wellbeing</w:t>
      </w:r>
    </w:p>
    <w:p w14:paraId="1667B580" w14:textId="77777777" w:rsidR="00D1265E" w:rsidRPr="0090152E" w:rsidRDefault="00D1265E" w:rsidP="00D1265E">
      <w:pPr>
        <w:numPr>
          <w:ilvl w:val="0"/>
          <w:numId w:val="23"/>
        </w:numPr>
        <w:spacing w:after="0"/>
        <w:ind w:left="714" w:hanging="357"/>
      </w:pPr>
      <w:r w:rsidRPr="0090152E">
        <w:t>Always promote and safeguard the welfare of pupils.</w:t>
      </w:r>
    </w:p>
    <w:p w14:paraId="23AAA35A" w14:textId="77777777" w:rsidR="00D1265E" w:rsidRPr="0090152E" w:rsidRDefault="00D1265E" w:rsidP="00D1265E">
      <w:pPr>
        <w:numPr>
          <w:ilvl w:val="0"/>
          <w:numId w:val="23"/>
        </w:numPr>
        <w:spacing w:after="0"/>
        <w:ind w:left="714" w:hanging="357"/>
      </w:pPr>
      <w:r w:rsidRPr="0090152E">
        <w:t>Follow school safeguarding policies and report concerns promptly.</w:t>
      </w:r>
    </w:p>
    <w:p w14:paraId="644981D8" w14:textId="77777777" w:rsidR="00D1265E" w:rsidRPr="0090152E" w:rsidRDefault="00D1265E" w:rsidP="00D1265E">
      <w:pPr>
        <w:numPr>
          <w:ilvl w:val="0"/>
          <w:numId w:val="23"/>
        </w:numPr>
        <w:spacing w:after="0"/>
        <w:ind w:left="714" w:hanging="357"/>
      </w:pPr>
      <w:r w:rsidRPr="0090152E">
        <w:t>Maintain a safe learning environment, particularly in poolside and sports settings.</w:t>
      </w:r>
    </w:p>
    <w:p w14:paraId="574056E4" w14:textId="7307269D" w:rsidR="007B2E14" w:rsidRPr="007B2E14" w:rsidRDefault="007B2E14" w:rsidP="00732998">
      <w:pPr>
        <w:spacing w:after="0"/>
      </w:pPr>
    </w:p>
    <w:p w14:paraId="24EFDBFA" w14:textId="77777777" w:rsidR="00931FF3" w:rsidRDefault="00931FF3" w:rsidP="007B2E14">
      <w:pPr>
        <w:spacing w:after="0"/>
        <w:rPr>
          <w:b/>
          <w:bCs/>
        </w:rPr>
      </w:pPr>
    </w:p>
    <w:p w14:paraId="690824D9" w14:textId="77777777" w:rsidR="00931FF3" w:rsidRDefault="00931FF3" w:rsidP="007B2E14">
      <w:pPr>
        <w:spacing w:after="0"/>
        <w:rPr>
          <w:b/>
          <w:bCs/>
        </w:rPr>
      </w:pPr>
    </w:p>
    <w:p w14:paraId="0F4B629B" w14:textId="77777777" w:rsidR="00931FF3" w:rsidRDefault="00931FF3" w:rsidP="007B2E14">
      <w:pPr>
        <w:spacing w:after="0"/>
        <w:rPr>
          <w:b/>
          <w:bCs/>
        </w:rPr>
      </w:pPr>
    </w:p>
    <w:p w14:paraId="28A1E234" w14:textId="77777777" w:rsidR="00B85B2B" w:rsidRDefault="00B85B2B" w:rsidP="007B2E14">
      <w:pPr>
        <w:spacing w:after="0"/>
        <w:rPr>
          <w:b/>
          <w:bCs/>
        </w:rPr>
      </w:pPr>
    </w:p>
    <w:p w14:paraId="089658E6" w14:textId="77777777" w:rsidR="00B85B2B" w:rsidRDefault="00B85B2B" w:rsidP="007B2E14">
      <w:pPr>
        <w:spacing w:after="0"/>
        <w:rPr>
          <w:b/>
          <w:bCs/>
        </w:rPr>
      </w:pPr>
    </w:p>
    <w:p w14:paraId="5A525626" w14:textId="787A84F3" w:rsidR="007B2E14" w:rsidRPr="007B2E14" w:rsidRDefault="007B2E14" w:rsidP="007B2E14">
      <w:pPr>
        <w:spacing w:after="0"/>
        <w:rPr>
          <w:b/>
          <w:bCs/>
        </w:rPr>
      </w:pPr>
      <w:r w:rsidRPr="007B2E14">
        <w:rPr>
          <w:b/>
          <w:bCs/>
        </w:rPr>
        <w:lastRenderedPageBreak/>
        <w:t>Person Specification</w:t>
      </w:r>
    </w:p>
    <w:p w14:paraId="23BFCA2C" w14:textId="77777777" w:rsidR="007B2E14" w:rsidRPr="007B2E14" w:rsidRDefault="007B2E14" w:rsidP="007B2E14">
      <w:pPr>
        <w:spacing w:after="0"/>
        <w:rPr>
          <w:b/>
          <w:bCs/>
        </w:rPr>
      </w:pPr>
      <w:r w:rsidRPr="007B2E14">
        <w:rPr>
          <w:b/>
          <w:bCs/>
        </w:rPr>
        <w:t>Essential:</w:t>
      </w:r>
    </w:p>
    <w:p w14:paraId="0FBBAFB6" w14:textId="77777777" w:rsidR="007B2E14" w:rsidRPr="007B2E14" w:rsidRDefault="007B2E14" w:rsidP="007B2E14">
      <w:pPr>
        <w:numPr>
          <w:ilvl w:val="0"/>
          <w:numId w:val="18"/>
        </w:numPr>
        <w:spacing w:after="0"/>
      </w:pPr>
      <w:r w:rsidRPr="007B2E14">
        <w:t>Level 4 Teaching Assistant qualification (or equivalent experience).</w:t>
      </w:r>
    </w:p>
    <w:p w14:paraId="2E5095A9" w14:textId="77777777" w:rsidR="007B2E14" w:rsidRPr="009619C0" w:rsidRDefault="007B2E14" w:rsidP="007B2E14">
      <w:pPr>
        <w:numPr>
          <w:ilvl w:val="0"/>
          <w:numId w:val="18"/>
        </w:numPr>
        <w:spacing w:after="0"/>
      </w:pPr>
      <w:r w:rsidRPr="007B2E14">
        <w:t xml:space="preserve">Significant experience working with pupils with </w:t>
      </w:r>
      <w:r w:rsidRPr="009619C0">
        <w:t>PMLD, SLD, and/or ASC.</w:t>
      </w:r>
    </w:p>
    <w:p w14:paraId="19AE0A71" w14:textId="1B29FB33" w:rsidR="007B2E14" w:rsidRPr="007B2E14" w:rsidRDefault="007B2E14" w:rsidP="00B85B2B">
      <w:pPr>
        <w:numPr>
          <w:ilvl w:val="0"/>
          <w:numId w:val="18"/>
        </w:numPr>
        <w:spacing w:after="0"/>
      </w:pPr>
      <w:r w:rsidRPr="007B2E14">
        <w:t>Strong understanding of: Complex SEND needs</w:t>
      </w:r>
      <w:r w:rsidR="00B85B2B">
        <w:t xml:space="preserve">, </w:t>
      </w:r>
      <w:r w:rsidRPr="007B2E14">
        <w:t>Communication strategies (e.g., PECS, Makaton, AAC)</w:t>
      </w:r>
      <w:r w:rsidR="00B85B2B">
        <w:t xml:space="preserve">, </w:t>
      </w:r>
      <w:r w:rsidRPr="007B2E14">
        <w:t>Sensory integration principles</w:t>
      </w:r>
    </w:p>
    <w:p w14:paraId="44D35D67" w14:textId="77777777" w:rsidR="007B2E14" w:rsidRPr="007B2E14" w:rsidRDefault="007B2E14" w:rsidP="007B2E14">
      <w:pPr>
        <w:numPr>
          <w:ilvl w:val="0"/>
          <w:numId w:val="18"/>
        </w:numPr>
        <w:spacing w:after="0"/>
      </w:pPr>
      <w:r w:rsidRPr="007B2E14">
        <w:t>Experience delivering practical, sensory-based learning activities.</w:t>
      </w:r>
    </w:p>
    <w:p w14:paraId="7BB315C6" w14:textId="77777777" w:rsidR="007B2E14" w:rsidRPr="007B2E14" w:rsidRDefault="007B2E14" w:rsidP="007B2E14">
      <w:pPr>
        <w:numPr>
          <w:ilvl w:val="0"/>
          <w:numId w:val="18"/>
        </w:numPr>
        <w:spacing w:after="0"/>
      </w:pPr>
      <w:r w:rsidRPr="007B2E14">
        <w:t>Ability to plan and lead adapted learning independently.</w:t>
      </w:r>
    </w:p>
    <w:p w14:paraId="20575993" w14:textId="77777777" w:rsidR="007B2E14" w:rsidRPr="007B2E14" w:rsidRDefault="007B2E14" w:rsidP="007B2E14">
      <w:pPr>
        <w:numPr>
          <w:ilvl w:val="0"/>
          <w:numId w:val="18"/>
        </w:numPr>
        <w:spacing w:after="0"/>
      </w:pPr>
      <w:r w:rsidRPr="007B2E14">
        <w:t>Knowledge of safeguarding, health and safety, and inclusive practice.</w:t>
      </w:r>
    </w:p>
    <w:p w14:paraId="52140DA1" w14:textId="77777777" w:rsidR="007B2E14" w:rsidRPr="007B2E14" w:rsidRDefault="007B2E14" w:rsidP="007B2E14">
      <w:pPr>
        <w:numPr>
          <w:ilvl w:val="0"/>
          <w:numId w:val="18"/>
        </w:numPr>
        <w:spacing w:after="0"/>
      </w:pPr>
      <w:r w:rsidRPr="007B2E14">
        <w:t>Confidence in supporting personal care and medical needs.</w:t>
      </w:r>
    </w:p>
    <w:p w14:paraId="665BC04A" w14:textId="5A127F64" w:rsidR="007B2E14" w:rsidRPr="007B2E14" w:rsidRDefault="007B2E14" w:rsidP="007B2E14">
      <w:pPr>
        <w:spacing w:after="0"/>
      </w:pPr>
    </w:p>
    <w:p w14:paraId="68ECB8D0" w14:textId="77777777" w:rsidR="007B2E14" w:rsidRPr="007B2E14" w:rsidRDefault="007B2E14" w:rsidP="007B2E14">
      <w:pPr>
        <w:spacing w:after="0"/>
        <w:rPr>
          <w:b/>
          <w:bCs/>
        </w:rPr>
      </w:pPr>
      <w:r w:rsidRPr="007B2E14">
        <w:rPr>
          <w:b/>
          <w:bCs/>
        </w:rPr>
        <w:t>Desirable:</w:t>
      </w:r>
    </w:p>
    <w:p w14:paraId="5C7AECE9" w14:textId="1CE3B8EE" w:rsidR="007B2E14" w:rsidRPr="007B2E14" w:rsidRDefault="007B2E14" w:rsidP="007B2E14">
      <w:pPr>
        <w:numPr>
          <w:ilvl w:val="0"/>
          <w:numId w:val="19"/>
        </w:numPr>
        <w:spacing w:after="0"/>
      </w:pPr>
      <w:r w:rsidRPr="007B2E14">
        <w:t xml:space="preserve">Forest School qualification or </w:t>
      </w:r>
      <w:r w:rsidR="003972DC">
        <w:t xml:space="preserve">willingness to train </w:t>
      </w:r>
    </w:p>
    <w:p w14:paraId="72DF8F51" w14:textId="77777777" w:rsidR="007B2E14" w:rsidRPr="007B2E14" w:rsidRDefault="007B2E14" w:rsidP="007B2E14">
      <w:pPr>
        <w:numPr>
          <w:ilvl w:val="0"/>
          <w:numId w:val="19"/>
        </w:numPr>
        <w:spacing w:after="0"/>
      </w:pPr>
      <w:r w:rsidRPr="007B2E14">
        <w:t>Moving and handling training.</w:t>
      </w:r>
    </w:p>
    <w:p w14:paraId="058A0D1E" w14:textId="77777777" w:rsidR="007B2E14" w:rsidRPr="007B2E14" w:rsidRDefault="007B2E14" w:rsidP="007B2E14">
      <w:pPr>
        <w:numPr>
          <w:ilvl w:val="0"/>
          <w:numId w:val="19"/>
        </w:numPr>
        <w:spacing w:after="0"/>
      </w:pPr>
      <w:r w:rsidRPr="007B2E14">
        <w:t>Team Teach or equivalent positive behaviour support training.</w:t>
      </w:r>
    </w:p>
    <w:p w14:paraId="1C25E096" w14:textId="77777777" w:rsidR="007B2E14" w:rsidRPr="007B2E14" w:rsidRDefault="007B2E14" w:rsidP="007B2E14">
      <w:pPr>
        <w:numPr>
          <w:ilvl w:val="0"/>
          <w:numId w:val="19"/>
        </w:numPr>
        <w:spacing w:after="0"/>
      </w:pPr>
      <w:r w:rsidRPr="007B2E14">
        <w:t>First Aid (paediatric/SEND or outdoor).</w:t>
      </w:r>
    </w:p>
    <w:p w14:paraId="05CA9141" w14:textId="663E7AA9" w:rsidR="007B2E14" w:rsidRDefault="007B2E14" w:rsidP="007B2E14">
      <w:pPr>
        <w:numPr>
          <w:ilvl w:val="0"/>
          <w:numId w:val="19"/>
        </w:numPr>
        <w:spacing w:after="0"/>
      </w:pPr>
      <w:r w:rsidRPr="007B2E14">
        <w:t>Experience working within a multidisciplinary team.</w:t>
      </w:r>
    </w:p>
    <w:p w14:paraId="1300AD19" w14:textId="77777777" w:rsidR="003972DC" w:rsidRDefault="003972DC" w:rsidP="003972DC">
      <w:pPr>
        <w:spacing w:after="0"/>
      </w:pPr>
    </w:p>
    <w:p w14:paraId="7D347452" w14:textId="77777777" w:rsidR="003972DC" w:rsidRPr="0090152E" w:rsidRDefault="003972DC" w:rsidP="003972DC">
      <w:pPr>
        <w:rPr>
          <w:b/>
          <w:bCs/>
        </w:rPr>
      </w:pPr>
      <w:r w:rsidRPr="0090152E">
        <w:rPr>
          <w:b/>
          <w:bCs/>
        </w:rPr>
        <w:t>Personal Qualities</w:t>
      </w:r>
    </w:p>
    <w:p w14:paraId="605F5783" w14:textId="77777777" w:rsidR="003972DC" w:rsidRPr="0090152E" w:rsidRDefault="003972DC" w:rsidP="003972DC">
      <w:pPr>
        <w:numPr>
          <w:ilvl w:val="0"/>
          <w:numId w:val="24"/>
        </w:numPr>
        <w:spacing w:after="0"/>
        <w:ind w:left="714" w:hanging="357"/>
      </w:pPr>
      <w:r w:rsidRPr="0090152E">
        <w:t>Patient, caring, and resilient.</w:t>
      </w:r>
    </w:p>
    <w:p w14:paraId="44AD21D1" w14:textId="77777777" w:rsidR="003972DC" w:rsidRPr="0090152E" w:rsidRDefault="003972DC" w:rsidP="003972DC">
      <w:pPr>
        <w:numPr>
          <w:ilvl w:val="0"/>
          <w:numId w:val="24"/>
        </w:numPr>
        <w:spacing w:after="0"/>
        <w:ind w:left="714" w:hanging="357"/>
      </w:pPr>
      <w:r w:rsidRPr="0090152E">
        <w:t>Enthusiastic about promoting physical activity and inclusion.</w:t>
      </w:r>
    </w:p>
    <w:p w14:paraId="40F737FA" w14:textId="77777777" w:rsidR="003972DC" w:rsidRPr="0090152E" w:rsidRDefault="003972DC" w:rsidP="003972DC">
      <w:pPr>
        <w:numPr>
          <w:ilvl w:val="0"/>
          <w:numId w:val="24"/>
        </w:numPr>
        <w:spacing w:after="0"/>
        <w:ind w:left="714" w:hanging="357"/>
      </w:pPr>
      <w:r w:rsidRPr="0090152E">
        <w:t>Strong communication and teamwork skills.</w:t>
      </w:r>
    </w:p>
    <w:p w14:paraId="672B3E9F" w14:textId="77777777" w:rsidR="003972DC" w:rsidRPr="0090152E" w:rsidRDefault="003972DC" w:rsidP="003972DC">
      <w:pPr>
        <w:numPr>
          <w:ilvl w:val="0"/>
          <w:numId w:val="24"/>
        </w:numPr>
        <w:spacing w:after="0"/>
        <w:ind w:left="714" w:hanging="357"/>
      </w:pPr>
      <w:r w:rsidRPr="0090152E">
        <w:t>Ability to remain calm under pressure.</w:t>
      </w:r>
    </w:p>
    <w:p w14:paraId="010E3A93" w14:textId="77777777" w:rsidR="003972DC" w:rsidRPr="0090152E" w:rsidRDefault="003972DC" w:rsidP="003972DC">
      <w:pPr>
        <w:numPr>
          <w:ilvl w:val="0"/>
          <w:numId w:val="24"/>
        </w:numPr>
        <w:spacing w:after="0"/>
        <w:ind w:left="714" w:hanging="357"/>
      </w:pPr>
      <w:r w:rsidRPr="0090152E">
        <w:t>Commitment to ongoing professional development.</w:t>
      </w:r>
    </w:p>
    <w:p w14:paraId="5EF5225F" w14:textId="77777777" w:rsidR="003972DC" w:rsidRPr="007B2E14" w:rsidRDefault="003972DC" w:rsidP="003972DC">
      <w:pPr>
        <w:spacing w:after="0"/>
      </w:pPr>
    </w:p>
    <w:p w14:paraId="47332056" w14:textId="3136E60E" w:rsidR="007B2E14" w:rsidRPr="007B2E14" w:rsidRDefault="00254F1B" w:rsidP="007B2E14">
      <w:pPr>
        <w:spacing w:after="0"/>
        <w:rPr>
          <w:b/>
          <w:bCs/>
        </w:rPr>
      </w:pPr>
      <w:r>
        <w:rPr>
          <w:b/>
          <w:bCs/>
        </w:rPr>
        <w:t>Additional requirements</w:t>
      </w:r>
    </w:p>
    <w:p w14:paraId="0F6C6627" w14:textId="77777777" w:rsidR="007B2E14" w:rsidRPr="007B2E14" w:rsidRDefault="007B2E14" w:rsidP="007B2E14">
      <w:pPr>
        <w:numPr>
          <w:ilvl w:val="0"/>
          <w:numId w:val="21"/>
        </w:numPr>
        <w:spacing w:after="0"/>
      </w:pPr>
      <w:r w:rsidRPr="007B2E14">
        <w:t>Regular work outdoors in varied weather conditions</w:t>
      </w:r>
    </w:p>
    <w:p w14:paraId="4C9790A7" w14:textId="77777777" w:rsidR="007B2E14" w:rsidRPr="007B2E14" w:rsidRDefault="007B2E14" w:rsidP="007B2E14">
      <w:pPr>
        <w:numPr>
          <w:ilvl w:val="0"/>
          <w:numId w:val="21"/>
        </w:numPr>
        <w:spacing w:after="0"/>
      </w:pPr>
      <w:r w:rsidRPr="007B2E14">
        <w:t>Physically demanding role (e.g., supporting mobility, manual handling where trained)</w:t>
      </w:r>
    </w:p>
    <w:p w14:paraId="6D953021" w14:textId="77777777" w:rsidR="007B2E14" w:rsidRPr="007B2E14" w:rsidRDefault="007B2E14" w:rsidP="007B2E14">
      <w:pPr>
        <w:numPr>
          <w:ilvl w:val="0"/>
          <w:numId w:val="21"/>
        </w:numPr>
        <w:spacing w:after="0"/>
      </w:pPr>
      <w:r w:rsidRPr="007B2E14">
        <w:t>Exposure to sensory-rich and sometimes unpredictable environments</w:t>
      </w:r>
    </w:p>
    <w:p w14:paraId="534CC5B0" w14:textId="77777777" w:rsidR="007F478C" w:rsidRDefault="007F478C" w:rsidP="007B2E14"/>
    <w:sectPr w:rsidR="007F47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1866"/>
    <w:multiLevelType w:val="multilevel"/>
    <w:tmpl w:val="487C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E4630"/>
    <w:multiLevelType w:val="multilevel"/>
    <w:tmpl w:val="CED2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10DDE"/>
    <w:multiLevelType w:val="multilevel"/>
    <w:tmpl w:val="81E4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17033"/>
    <w:multiLevelType w:val="multilevel"/>
    <w:tmpl w:val="5202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D0A00"/>
    <w:multiLevelType w:val="hybridMultilevel"/>
    <w:tmpl w:val="AFE6B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22DDD"/>
    <w:multiLevelType w:val="multilevel"/>
    <w:tmpl w:val="6FFA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B637D5"/>
    <w:multiLevelType w:val="multilevel"/>
    <w:tmpl w:val="2E3A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431CE2"/>
    <w:multiLevelType w:val="multilevel"/>
    <w:tmpl w:val="5D94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D2ED0"/>
    <w:multiLevelType w:val="multilevel"/>
    <w:tmpl w:val="508C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193A5E"/>
    <w:multiLevelType w:val="multilevel"/>
    <w:tmpl w:val="BF00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BC5173"/>
    <w:multiLevelType w:val="multilevel"/>
    <w:tmpl w:val="F366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4F7029"/>
    <w:multiLevelType w:val="multilevel"/>
    <w:tmpl w:val="35CC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09391C"/>
    <w:multiLevelType w:val="multilevel"/>
    <w:tmpl w:val="5BB2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D23270"/>
    <w:multiLevelType w:val="multilevel"/>
    <w:tmpl w:val="8198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1464BF"/>
    <w:multiLevelType w:val="multilevel"/>
    <w:tmpl w:val="5A3A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762438"/>
    <w:multiLevelType w:val="multilevel"/>
    <w:tmpl w:val="4CA6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EB7F94"/>
    <w:multiLevelType w:val="multilevel"/>
    <w:tmpl w:val="446E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79122E"/>
    <w:multiLevelType w:val="multilevel"/>
    <w:tmpl w:val="407A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ED4E50"/>
    <w:multiLevelType w:val="multilevel"/>
    <w:tmpl w:val="12FC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F84310"/>
    <w:multiLevelType w:val="hybridMultilevel"/>
    <w:tmpl w:val="EA764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A66C5"/>
    <w:multiLevelType w:val="multilevel"/>
    <w:tmpl w:val="BB6A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1B3907"/>
    <w:multiLevelType w:val="multilevel"/>
    <w:tmpl w:val="EF64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B04B6D"/>
    <w:multiLevelType w:val="multilevel"/>
    <w:tmpl w:val="B892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A568EC"/>
    <w:multiLevelType w:val="hybridMultilevel"/>
    <w:tmpl w:val="FD52D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356707">
    <w:abstractNumId w:val="4"/>
  </w:num>
  <w:num w:numId="2" w16cid:durableId="1091049457">
    <w:abstractNumId w:val="23"/>
  </w:num>
  <w:num w:numId="3" w16cid:durableId="1435370004">
    <w:abstractNumId w:val="19"/>
  </w:num>
  <w:num w:numId="4" w16cid:durableId="2016027252">
    <w:abstractNumId w:val="15"/>
  </w:num>
  <w:num w:numId="5" w16cid:durableId="1635256007">
    <w:abstractNumId w:val="22"/>
  </w:num>
  <w:num w:numId="6" w16cid:durableId="1556237013">
    <w:abstractNumId w:val="6"/>
  </w:num>
  <w:num w:numId="7" w16cid:durableId="894777425">
    <w:abstractNumId w:val="0"/>
  </w:num>
  <w:num w:numId="8" w16cid:durableId="1214779336">
    <w:abstractNumId w:val="13"/>
  </w:num>
  <w:num w:numId="9" w16cid:durableId="196436315">
    <w:abstractNumId w:val="7"/>
  </w:num>
  <w:num w:numId="10" w16cid:durableId="1109858333">
    <w:abstractNumId w:val="5"/>
  </w:num>
  <w:num w:numId="11" w16cid:durableId="831725655">
    <w:abstractNumId w:val="10"/>
  </w:num>
  <w:num w:numId="12" w16cid:durableId="86049713">
    <w:abstractNumId w:val="18"/>
  </w:num>
  <w:num w:numId="13" w16cid:durableId="816994994">
    <w:abstractNumId w:val="14"/>
  </w:num>
  <w:num w:numId="14" w16cid:durableId="217788444">
    <w:abstractNumId w:val="11"/>
  </w:num>
  <w:num w:numId="15" w16cid:durableId="1890920494">
    <w:abstractNumId w:val="20"/>
  </w:num>
  <w:num w:numId="16" w16cid:durableId="479004772">
    <w:abstractNumId w:val="8"/>
  </w:num>
  <w:num w:numId="17" w16cid:durableId="883372178">
    <w:abstractNumId w:val="3"/>
  </w:num>
  <w:num w:numId="18" w16cid:durableId="1119760167">
    <w:abstractNumId w:val="1"/>
  </w:num>
  <w:num w:numId="19" w16cid:durableId="1814642589">
    <w:abstractNumId w:val="2"/>
  </w:num>
  <w:num w:numId="20" w16cid:durableId="1097170767">
    <w:abstractNumId w:val="9"/>
  </w:num>
  <w:num w:numId="21" w16cid:durableId="628626801">
    <w:abstractNumId w:val="16"/>
  </w:num>
  <w:num w:numId="22" w16cid:durableId="187765200">
    <w:abstractNumId w:val="21"/>
  </w:num>
  <w:num w:numId="23" w16cid:durableId="1642729847">
    <w:abstractNumId w:val="12"/>
  </w:num>
  <w:num w:numId="24" w16cid:durableId="15008062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8C"/>
    <w:rsid w:val="00024294"/>
    <w:rsid w:val="0007170E"/>
    <w:rsid w:val="000831EF"/>
    <w:rsid w:val="000C5E5F"/>
    <w:rsid w:val="000D4C44"/>
    <w:rsid w:val="00113F32"/>
    <w:rsid w:val="00117744"/>
    <w:rsid w:val="00145D5C"/>
    <w:rsid w:val="00192D5A"/>
    <w:rsid w:val="001E51A0"/>
    <w:rsid w:val="001F0197"/>
    <w:rsid w:val="00254F1B"/>
    <w:rsid w:val="0026491E"/>
    <w:rsid w:val="002770EA"/>
    <w:rsid w:val="002904DA"/>
    <w:rsid w:val="002E0425"/>
    <w:rsid w:val="00314FA2"/>
    <w:rsid w:val="00377223"/>
    <w:rsid w:val="003822BA"/>
    <w:rsid w:val="00396A74"/>
    <w:rsid w:val="003972DC"/>
    <w:rsid w:val="003E3188"/>
    <w:rsid w:val="00435D39"/>
    <w:rsid w:val="00452CD0"/>
    <w:rsid w:val="004C3344"/>
    <w:rsid w:val="005A397D"/>
    <w:rsid w:val="006100AF"/>
    <w:rsid w:val="0061325B"/>
    <w:rsid w:val="00637BCF"/>
    <w:rsid w:val="00643AB7"/>
    <w:rsid w:val="00663BE6"/>
    <w:rsid w:val="006A37DD"/>
    <w:rsid w:val="00732998"/>
    <w:rsid w:val="00747E00"/>
    <w:rsid w:val="007B2E14"/>
    <w:rsid w:val="007D70DF"/>
    <w:rsid w:val="007F478C"/>
    <w:rsid w:val="007F6FED"/>
    <w:rsid w:val="00820ADE"/>
    <w:rsid w:val="0085603C"/>
    <w:rsid w:val="008A568F"/>
    <w:rsid w:val="008E2B73"/>
    <w:rsid w:val="00931FF3"/>
    <w:rsid w:val="009365AC"/>
    <w:rsid w:val="009403ED"/>
    <w:rsid w:val="009619C0"/>
    <w:rsid w:val="009E6B7E"/>
    <w:rsid w:val="00A370E6"/>
    <w:rsid w:val="00A95627"/>
    <w:rsid w:val="00AF3CF8"/>
    <w:rsid w:val="00B454D5"/>
    <w:rsid w:val="00B547A6"/>
    <w:rsid w:val="00B74B87"/>
    <w:rsid w:val="00B80DFC"/>
    <w:rsid w:val="00B85B2B"/>
    <w:rsid w:val="00B93FEB"/>
    <w:rsid w:val="00BA0C99"/>
    <w:rsid w:val="00BB731A"/>
    <w:rsid w:val="00BC55B1"/>
    <w:rsid w:val="00BD1B8B"/>
    <w:rsid w:val="00BE3344"/>
    <w:rsid w:val="00C22D8C"/>
    <w:rsid w:val="00C23BCF"/>
    <w:rsid w:val="00C3713A"/>
    <w:rsid w:val="00C85621"/>
    <w:rsid w:val="00C857E6"/>
    <w:rsid w:val="00CC42F0"/>
    <w:rsid w:val="00D1265E"/>
    <w:rsid w:val="00D45C41"/>
    <w:rsid w:val="00E02CD0"/>
    <w:rsid w:val="00EA6257"/>
    <w:rsid w:val="00EB6EB7"/>
    <w:rsid w:val="00EC3D61"/>
    <w:rsid w:val="00F70634"/>
    <w:rsid w:val="00FA19A3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22AF8"/>
  <w15:chartTrackingRefBased/>
  <w15:docId w15:val="{2ACF58CF-0AC2-44A9-B83E-A646B76E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78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F4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Slater, Michelle</dc:creator>
  <cp:keywords/>
  <dc:description/>
  <cp:lastModifiedBy>Slater, Michelle</cp:lastModifiedBy>
  <cp:revision>39</cp:revision>
  <dcterms:created xsi:type="dcterms:W3CDTF">2026-05-14T06:52:00Z</dcterms:created>
  <dcterms:modified xsi:type="dcterms:W3CDTF">2026-05-17T18:28:00Z</dcterms:modified>
</cp:coreProperties>
</file>