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DC3A2" w14:textId="07BA91CE"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2F40CF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5348B9">
              <w:rPr>
                <w:rFonts w:asciiTheme="minorHAnsi" w:hAnsiTheme="minorHAnsi" w:cstheme="minorHAnsi"/>
                <w:color w:val="231F20"/>
                <w:sz w:val="22"/>
                <w:szCs w:val="22"/>
              </w:rPr>
              <w:t>St Michael in the Hamlet</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345656C6"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5348B9">
              <w:rPr>
                <w:rFonts w:asciiTheme="minorHAnsi" w:hAnsiTheme="minorHAnsi" w:cstheme="minorHAnsi"/>
                <w:color w:val="231F20"/>
                <w:sz w:val="22"/>
                <w:szCs w:val="22"/>
              </w:rPr>
              <w:t>St Michael in the Hamlet</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7CD5F02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5348B9">
              <w:rPr>
                <w:rFonts w:asciiTheme="minorHAnsi" w:hAnsiTheme="minorHAnsi" w:cstheme="minorHAnsi"/>
                <w:color w:val="231F20"/>
                <w:sz w:val="22"/>
                <w:szCs w:val="22"/>
              </w:rPr>
              <w:t>St Michael in the Hamlet</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5A59EB54"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5348B9">
              <w:rPr>
                <w:rFonts w:asciiTheme="minorHAnsi" w:hAnsiTheme="minorHAnsi" w:cstheme="minorHAnsi"/>
                <w:color w:val="231F20"/>
                <w:sz w:val="22"/>
                <w:szCs w:val="22"/>
              </w:rPr>
              <w:t>St Michael in the Hamlet</w:t>
            </w:r>
            <w:r w:rsidR="005348B9"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8"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9"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0"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1"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2"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10168290" w:rsidR="00BC2205" w:rsidRDefault="00FF04A7" w:rsidP="00BC2205">
            <w:pPr>
              <w:pStyle w:val="1bodycopy"/>
              <w:spacing w:before="120" w:after="0"/>
              <w:rPr>
                <w:rFonts w:asciiTheme="minorHAnsi" w:hAnsiTheme="minorHAnsi" w:cstheme="minorHAnsi"/>
                <w:szCs w:val="20"/>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4A9B86BC" w14:textId="4B8CAB85" w:rsidR="00BB7719" w:rsidRDefault="00BB7719" w:rsidP="00BC2205">
            <w:pPr>
              <w:pStyle w:val="1bodycopy"/>
              <w:spacing w:before="120" w:after="0"/>
              <w:rPr>
                <w:rFonts w:asciiTheme="minorHAnsi" w:hAnsiTheme="minorHAnsi" w:cstheme="minorHAnsi"/>
                <w:szCs w:val="20"/>
                <w:highlight w:val="green"/>
              </w:rPr>
            </w:pPr>
          </w:p>
          <w:p w14:paraId="25C1E180" w14:textId="77777777" w:rsidR="00BB7719" w:rsidRDefault="00BB7719" w:rsidP="00BB7719">
            <w:pPr>
              <w:pStyle w:val="1bodycopy"/>
              <w:rPr>
                <w:rFonts w:asciiTheme="minorHAnsi" w:hAnsiTheme="minorHAnsi" w:cstheme="minorHAnsi"/>
                <w:b/>
                <w:sz w:val="24"/>
                <w:u w:val="single"/>
                <w:lang w:val="en"/>
              </w:rPr>
            </w:pPr>
            <w:bookmarkStart w:id="0" w:name="_Hlk115362969"/>
            <w:r>
              <w:rPr>
                <w:rFonts w:asciiTheme="minorHAnsi" w:hAnsiTheme="minorHAnsi" w:cstheme="minorHAnsi"/>
                <w:b/>
                <w:sz w:val="24"/>
                <w:u w:val="single"/>
                <w:lang w:val="en"/>
              </w:rPr>
              <w:t xml:space="preserve">Online Search </w:t>
            </w:r>
          </w:p>
          <w:p w14:paraId="19F4B78E" w14:textId="77777777" w:rsidR="00BB7719" w:rsidRDefault="00BB7719" w:rsidP="00BB7719">
            <w:pPr>
              <w:pStyle w:val="1bodycopy"/>
              <w:spacing w:after="0"/>
              <w:rPr>
                <w:rFonts w:asciiTheme="minorHAnsi" w:hAnsiTheme="minorHAnsi" w:cstheme="minorHAnsi"/>
                <w:highlight w:val="yellow"/>
              </w:rPr>
            </w:pPr>
            <w:r>
              <w:rPr>
                <w:rFonts w:asciiTheme="minorHAnsi" w:hAnsiTheme="minorHAnsi" w:cstheme="minorHAnsi"/>
                <w:szCs w:val="22"/>
                <w:lang w:val="en"/>
              </w:rPr>
              <w:t>As part of the shortlisting process we will carry out an online search as part of our due diligence on all shortlisted candidates.</w:t>
            </w:r>
            <w:bookmarkEnd w:id="0"/>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5348B9" w:rsidRDefault="00FF04A7" w:rsidP="000755A0">
            <w:pPr>
              <w:pStyle w:val="1bodycopy"/>
              <w:spacing w:after="0"/>
              <w:rPr>
                <w:rFonts w:asciiTheme="minorHAnsi" w:hAnsiTheme="minorHAnsi" w:cstheme="minorHAnsi"/>
                <w:b/>
                <w:sz w:val="24"/>
                <w:u w:val="single"/>
              </w:rPr>
            </w:pPr>
            <w:r w:rsidRPr="005348B9">
              <w:rPr>
                <w:rFonts w:asciiTheme="minorHAnsi" w:hAnsiTheme="minorHAnsi" w:cstheme="minorHAnsi"/>
                <w:b/>
                <w:sz w:val="24"/>
                <w:u w:val="single"/>
              </w:rPr>
              <w:lastRenderedPageBreak/>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5348B9">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3" w:history="1">
              <w:r w:rsidRPr="005348B9">
                <w:rPr>
                  <w:rStyle w:val="Hyperlink"/>
                  <w:rFonts w:asciiTheme="minorHAnsi" w:hAnsiTheme="minorHAnsi" w:cstheme="minorHAnsi"/>
                  <w:color w:val="auto"/>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3129CA" w:rsidP="00926195">
            <w:pPr>
              <w:spacing w:before="120" w:line="240" w:lineRule="auto"/>
              <w:rPr>
                <w:b/>
              </w:rPr>
            </w:pPr>
            <w:hyperlink r:id="rId14"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Ind w:w="-5" w:type="dxa"/>
        <w:tblLook w:val="04A0" w:firstRow="1" w:lastRow="0" w:firstColumn="1" w:lastColumn="0" w:noHBand="0" w:noVBand="1"/>
      </w:tblPr>
      <w:tblGrid>
        <w:gridCol w:w="1711"/>
        <w:gridCol w:w="1674"/>
        <w:gridCol w:w="1586"/>
        <w:gridCol w:w="1846"/>
        <w:gridCol w:w="955"/>
        <w:gridCol w:w="2422"/>
        <w:gridCol w:w="12"/>
      </w:tblGrid>
      <w:tr w:rsidR="008B6D8B" w:rsidRPr="00140A3E" w14:paraId="5A1179E2" w14:textId="77777777" w:rsidTr="003129CA">
        <w:tc>
          <w:tcPr>
            <w:tcW w:w="10206" w:type="dxa"/>
            <w:gridSpan w:val="7"/>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lastRenderedPageBreak/>
              <w:t>APPLICATION FOR EMPLOYMENT</w:t>
            </w:r>
          </w:p>
        </w:tc>
      </w:tr>
      <w:tr w:rsidR="00BA686B" w:rsidRPr="00140A3E" w14:paraId="69E7E171" w14:textId="77777777" w:rsidTr="003129CA">
        <w:tc>
          <w:tcPr>
            <w:tcW w:w="10206" w:type="dxa"/>
            <w:gridSpan w:val="7"/>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3129CA">
        <w:trPr>
          <w:gridAfter w:val="1"/>
          <w:wAfter w:w="12" w:type="dxa"/>
        </w:trPr>
        <w:tc>
          <w:tcPr>
            <w:tcW w:w="10194" w:type="dxa"/>
            <w:gridSpan w:val="6"/>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3129CA">
        <w:trPr>
          <w:gridAfter w:val="1"/>
          <w:wAfter w:w="12"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3129CA">
        <w:trPr>
          <w:gridAfter w:val="1"/>
          <w:wAfter w:w="12"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3129CA">
        <w:trPr>
          <w:gridAfter w:val="1"/>
          <w:wAfter w:w="12"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2"/>
            <w:vMerge w:val="restart"/>
          </w:tcPr>
          <w:p w14:paraId="22039A5A" w14:textId="77777777" w:rsidR="000F77F6" w:rsidRPr="00140A3E" w:rsidRDefault="000F77F6">
            <w:pPr>
              <w:rPr>
                <w:b/>
              </w:rPr>
            </w:pPr>
          </w:p>
        </w:tc>
        <w:tc>
          <w:tcPr>
            <w:tcW w:w="1846" w:type="dxa"/>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3129CA">
        <w:trPr>
          <w:gridAfter w:val="1"/>
          <w:wAfter w:w="12" w:type="dxa"/>
        </w:trPr>
        <w:tc>
          <w:tcPr>
            <w:tcW w:w="1711" w:type="dxa"/>
            <w:vMerge/>
          </w:tcPr>
          <w:p w14:paraId="1188948F" w14:textId="77777777" w:rsidR="000F77F6" w:rsidRPr="00140A3E" w:rsidRDefault="000F77F6">
            <w:pPr>
              <w:rPr>
                <w:b/>
              </w:rPr>
            </w:pPr>
          </w:p>
        </w:tc>
        <w:tc>
          <w:tcPr>
            <w:tcW w:w="3260" w:type="dxa"/>
            <w:gridSpan w:val="2"/>
            <w:vMerge/>
          </w:tcPr>
          <w:p w14:paraId="3FB7F469" w14:textId="77777777" w:rsidR="000F77F6" w:rsidRPr="00140A3E" w:rsidRDefault="000F77F6">
            <w:pPr>
              <w:rPr>
                <w:b/>
              </w:rPr>
            </w:pPr>
          </w:p>
        </w:tc>
        <w:tc>
          <w:tcPr>
            <w:tcW w:w="1846" w:type="dxa"/>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3129CA">
        <w:trPr>
          <w:gridAfter w:val="1"/>
          <w:wAfter w:w="12"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2"/>
          </w:tcPr>
          <w:p w14:paraId="05081EEF" w14:textId="77777777" w:rsidR="000F77F6" w:rsidRPr="00140A3E" w:rsidRDefault="000F77F6">
            <w:pPr>
              <w:rPr>
                <w:b/>
              </w:rPr>
            </w:pPr>
          </w:p>
        </w:tc>
        <w:tc>
          <w:tcPr>
            <w:tcW w:w="1846" w:type="dxa"/>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3129CA">
        <w:trPr>
          <w:gridAfter w:val="1"/>
          <w:wAfter w:w="12"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2"/>
          </w:tcPr>
          <w:p w14:paraId="3F6B26CD" w14:textId="77777777" w:rsidR="000F77F6" w:rsidRPr="00140A3E" w:rsidRDefault="000F77F6">
            <w:pPr>
              <w:rPr>
                <w:b/>
              </w:rPr>
            </w:pPr>
          </w:p>
        </w:tc>
        <w:tc>
          <w:tcPr>
            <w:tcW w:w="1846" w:type="dxa"/>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76B5405D" w14:textId="77777777" w:rsidR="008E1028" w:rsidRDefault="008E1028" w:rsidP="003129CA">
            <w:pP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5B731A04" w14:textId="2E481C4B" w:rsidR="00967434" w:rsidRDefault="003D7812">
            <w:pPr>
              <w:rPr>
                <w:b/>
              </w:rPr>
            </w:pPr>
            <w:r>
              <w:rPr>
                <w:b/>
              </w:rPr>
              <w:t>Council?</w:t>
            </w: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53AEBFDB" w14:textId="77777777" w:rsidR="003D7812" w:rsidRDefault="003D7812">
            <w:pPr>
              <w:rPr>
                <w:b/>
              </w:rPr>
            </w:pPr>
          </w:p>
        </w:tc>
      </w:tr>
    </w:tbl>
    <w:tbl>
      <w:tblPr>
        <w:tblStyle w:val="TableGrid"/>
        <w:tblpPr w:leftFromText="180" w:rightFromText="180" w:vertAnchor="text" w:horzAnchor="margin" w:tblpY="28"/>
        <w:tblW w:w="0" w:type="auto"/>
        <w:tblLook w:val="04A0" w:firstRow="1" w:lastRow="0" w:firstColumn="1" w:lastColumn="0" w:noHBand="0" w:noVBand="1"/>
      </w:tblPr>
      <w:tblGrid>
        <w:gridCol w:w="2481"/>
        <w:gridCol w:w="3874"/>
        <w:gridCol w:w="3839"/>
      </w:tblGrid>
      <w:tr w:rsidR="003129CA" w14:paraId="5066496C" w14:textId="77777777" w:rsidTr="003129CA">
        <w:tc>
          <w:tcPr>
            <w:tcW w:w="10194" w:type="dxa"/>
            <w:gridSpan w:val="3"/>
            <w:shd w:val="pct30" w:color="auto" w:fill="auto"/>
          </w:tcPr>
          <w:p w14:paraId="1BB1009F" w14:textId="77777777" w:rsidR="003129CA" w:rsidRPr="00BB6081" w:rsidRDefault="003129CA" w:rsidP="003129CA">
            <w:pPr>
              <w:rPr>
                <w:b/>
              </w:rPr>
            </w:pPr>
            <w:r>
              <w:rPr>
                <w:b/>
                <w:sz w:val="32"/>
              </w:rPr>
              <w:lastRenderedPageBreak/>
              <w:t>9</w:t>
            </w:r>
            <w:r w:rsidRPr="00E84960">
              <w:rPr>
                <w:b/>
                <w:sz w:val="32"/>
              </w:rPr>
              <w:t>. References</w:t>
            </w:r>
            <w:r w:rsidRPr="00E84960">
              <w:rPr>
                <w:sz w:val="32"/>
              </w:rPr>
              <w:t xml:space="preserve">.  </w:t>
            </w:r>
            <w:r w:rsidRPr="00BB6081">
              <w:rPr>
                <w:b/>
              </w:rPr>
              <w:t>Please provide the names of two referees, one of which must be your current and most recent employer (if applicable). References cannot be from relatives or from people writing solely in the capacity of friends.</w:t>
            </w:r>
          </w:p>
          <w:p w14:paraId="707194CC" w14:textId="77777777" w:rsidR="003129CA" w:rsidRPr="00E84960" w:rsidRDefault="003129CA" w:rsidP="003129CA">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129CA" w14:paraId="71DC527C" w14:textId="77777777" w:rsidTr="003129CA">
        <w:tc>
          <w:tcPr>
            <w:tcW w:w="2481" w:type="dxa"/>
          </w:tcPr>
          <w:p w14:paraId="7F1BA30D" w14:textId="77777777" w:rsidR="003129CA" w:rsidRPr="00E84960" w:rsidRDefault="003129CA" w:rsidP="003129CA"/>
        </w:tc>
        <w:tc>
          <w:tcPr>
            <w:tcW w:w="3874" w:type="dxa"/>
          </w:tcPr>
          <w:p w14:paraId="624B1C5C" w14:textId="77777777" w:rsidR="003129CA" w:rsidRPr="00E84960" w:rsidRDefault="003129CA" w:rsidP="003129CA">
            <w:pPr>
              <w:jc w:val="center"/>
              <w:rPr>
                <w:i/>
              </w:rPr>
            </w:pPr>
            <w:r w:rsidRPr="00E84960">
              <w:rPr>
                <w:i/>
              </w:rPr>
              <w:t>Referee One</w:t>
            </w:r>
          </w:p>
        </w:tc>
        <w:tc>
          <w:tcPr>
            <w:tcW w:w="3839" w:type="dxa"/>
          </w:tcPr>
          <w:p w14:paraId="768BF253" w14:textId="77777777" w:rsidR="003129CA" w:rsidRPr="00E84960" w:rsidRDefault="003129CA" w:rsidP="003129CA">
            <w:pPr>
              <w:jc w:val="center"/>
              <w:rPr>
                <w:i/>
              </w:rPr>
            </w:pPr>
            <w:r w:rsidRPr="00E84960">
              <w:rPr>
                <w:i/>
              </w:rPr>
              <w:t>Referee Two</w:t>
            </w:r>
          </w:p>
        </w:tc>
      </w:tr>
      <w:tr w:rsidR="003129CA" w14:paraId="54D0CBFF" w14:textId="77777777" w:rsidTr="003129CA">
        <w:tc>
          <w:tcPr>
            <w:tcW w:w="2481" w:type="dxa"/>
          </w:tcPr>
          <w:p w14:paraId="2C555476" w14:textId="77777777" w:rsidR="003129CA" w:rsidRPr="00E84960" w:rsidRDefault="003129CA" w:rsidP="003129CA">
            <w:r w:rsidRPr="00E84960">
              <w:t>Name:</w:t>
            </w:r>
          </w:p>
          <w:p w14:paraId="6095FE9E" w14:textId="77777777" w:rsidR="003129CA" w:rsidRPr="00E84960" w:rsidRDefault="003129CA" w:rsidP="003129CA"/>
        </w:tc>
        <w:tc>
          <w:tcPr>
            <w:tcW w:w="3874" w:type="dxa"/>
          </w:tcPr>
          <w:p w14:paraId="7555E5BC" w14:textId="77777777" w:rsidR="003129CA" w:rsidRPr="00E84960" w:rsidRDefault="003129CA" w:rsidP="003129CA"/>
          <w:p w14:paraId="7B5B648A" w14:textId="77777777" w:rsidR="003129CA" w:rsidRPr="00E84960" w:rsidRDefault="003129CA" w:rsidP="003129CA"/>
          <w:p w14:paraId="7C2CFD16" w14:textId="77777777" w:rsidR="003129CA" w:rsidRPr="00E84960" w:rsidRDefault="003129CA" w:rsidP="003129CA"/>
        </w:tc>
        <w:tc>
          <w:tcPr>
            <w:tcW w:w="3839" w:type="dxa"/>
          </w:tcPr>
          <w:p w14:paraId="64F6380A" w14:textId="77777777" w:rsidR="003129CA" w:rsidRPr="00E84960" w:rsidRDefault="003129CA" w:rsidP="003129CA"/>
        </w:tc>
      </w:tr>
      <w:tr w:rsidR="003129CA" w14:paraId="1F00321D" w14:textId="77777777" w:rsidTr="003129CA">
        <w:tc>
          <w:tcPr>
            <w:tcW w:w="2481" w:type="dxa"/>
          </w:tcPr>
          <w:p w14:paraId="692ED2D8" w14:textId="77777777" w:rsidR="003129CA" w:rsidRPr="00E84960" w:rsidRDefault="003129CA" w:rsidP="003129CA">
            <w:r w:rsidRPr="00E84960">
              <w:t>Job Title:</w:t>
            </w:r>
          </w:p>
          <w:p w14:paraId="445BA72C" w14:textId="77777777" w:rsidR="003129CA" w:rsidRPr="00E84960" w:rsidRDefault="003129CA" w:rsidP="003129CA"/>
        </w:tc>
        <w:tc>
          <w:tcPr>
            <w:tcW w:w="3874" w:type="dxa"/>
          </w:tcPr>
          <w:p w14:paraId="0B2922BF" w14:textId="77777777" w:rsidR="003129CA" w:rsidRPr="00E84960" w:rsidRDefault="003129CA" w:rsidP="003129CA"/>
          <w:p w14:paraId="4426B21C" w14:textId="77777777" w:rsidR="003129CA" w:rsidRPr="00E84960" w:rsidRDefault="003129CA" w:rsidP="003129CA"/>
          <w:p w14:paraId="1B8BA2E8" w14:textId="77777777" w:rsidR="003129CA" w:rsidRPr="00E84960" w:rsidRDefault="003129CA" w:rsidP="003129CA"/>
        </w:tc>
        <w:tc>
          <w:tcPr>
            <w:tcW w:w="3839" w:type="dxa"/>
          </w:tcPr>
          <w:p w14:paraId="56F563BD" w14:textId="77777777" w:rsidR="003129CA" w:rsidRPr="00E84960" w:rsidRDefault="003129CA" w:rsidP="003129CA"/>
        </w:tc>
      </w:tr>
      <w:tr w:rsidR="003129CA" w14:paraId="3147C713" w14:textId="77777777" w:rsidTr="003129CA">
        <w:tc>
          <w:tcPr>
            <w:tcW w:w="2481" w:type="dxa"/>
          </w:tcPr>
          <w:p w14:paraId="658F3DF4" w14:textId="77777777" w:rsidR="003129CA" w:rsidRDefault="003129CA" w:rsidP="003129CA">
            <w:r w:rsidRPr="00E84960">
              <w:t>Contact Address (including postcode):</w:t>
            </w:r>
          </w:p>
          <w:p w14:paraId="4348950E" w14:textId="77777777" w:rsidR="003129CA" w:rsidRDefault="003129CA" w:rsidP="003129CA"/>
          <w:p w14:paraId="528B04A4" w14:textId="77777777" w:rsidR="003129CA" w:rsidRDefault="003129CA" w:rsidP="003129CA"/>
          <w:p w14:paraId="3A3DD727" w14:textId="77777777" w:rsidR="003129CA" w:rsidRDefault="003129CA" w:rsidP="003129CA"/>
          <w:p w14:paraId="7173C942" w14:textId="77777777" w:rsidR="003129CA" w:rsidRDefault="003129CA" w:rsidP="003129CA"/>
          <w:p w14:paraId="01FCDDDE" w14:textId="77777777" w:rsidR="003129CA" w:rsidRPr="00E84960" w:rsidRDefault="003129CA" w:rsidP="003129CA"/>
        </w:tc>
        <w:tc>
          <w:tcPr>
            <w:tcW w:w="3874" w:type="dxa"/>
          </w:tcPr>
          <w:p w14:paraId="5CD84EE9" w14:textId="77777777" w:rsidR="003129CA" w:rsidRPr="00E84960" w:rsidRDefault="003129CA" w:rsidP="003129CA"/>
          <w:p w14:paraId="71582280" w14:textId="77777777" w:rsidR="003129CA" w:rsidRPr="00E84960" w:rsidRDefault="003129CA" w:rsidP="003129CA"/>
          <w:p w14:paraId="5D3081E2" w14:textId="77777777" w:rsidR="003129CA" w:rsidRPr="00E84960" w:rsidRDefault="003129CA" w:rsidP="003129CA"/>
          <w:p w14:paraId="28F39ED5" w14:textId="77777777" w:rsidR="003129CA" w:rsidRPr="00E84960" w:rsidRDefault="003129CA" w:rsidP="003129CA"/>
          <w:p w14:paraId="25212227" w14:textId="77777777" w:rsidR="003129CA" w:rsidRPr="00E84960" w:rsidRDefault="003129CA" w:rsidP="003129CA"/>
        </w:tc>
        <w:tc>
          <w:tcPr>
            <w:tcW w:w="3839" w:type="dxa"/>
          </w:tcPr>
          <w:p w14:paraId="032804AB" w14:textId="77777777" w:rsidR="003129CA" w:rsidRPr="00E84960" w:rsidRDefault="003129CA" w:rsidP="003129CA"/>
        </w:tc>
      </w:tr>
      <w:tr w:rsidR="003129CA" w14:paraId="01D2BB43" w14:textId="77777777" w:rsidTr="003129CA">
        <w:tc>
          <w:tcPr>
            <w:tcW w:w="2481" w:type="dxa"/>
          </w:tcPr>
          <w:p w14:paraId="29ACEB2A" w14:textId="77777777" w:rsidR="003129CA" w:rsidRPr="00E84960" w:rsidRDefault="003129CA" w:rsidP="003129CA">
            <w:r w:rsidRPr="00E84960">
              <w:t>Contact email address:</w:t>
            </w:r>
          </w:p>
          <w:p w14:paraId="69C66AC5" w14:textId="77777777" w:rsidR="003129CA" w:rsidRDefault="003129CA" w:rsidP="003129CA"/>
          <w:p w14:paraId="7BFAF076" w14:textId="77777777" w:rsidR="003129CA" w:rsidRPr="00E84960" w:rsidRDefault="003129CA" w:rsidP="003129CA"/>
        </w:tc>
        <w:tc>
          <w:tcPr>
            <w:tcW w:w="3874" w:type="dxa"/>
          </w:tcPr>
          <w:p w14:paraId="64E7EA75" w14:textId="77777777" w:rsidR="003129CA" w:rsidRPr="00E84960" w:rsidRDefault="003129CA" w:rsidP="003129CA"/>
        </w:tc>
        <w:tc>
          <w:tcPr>
            <w:tcW w:w="3839" w:type="dxa"/>
          </w:tcPr>
          <w:p w14:paraId="301A73A1" w14:textId="77777777" w:rsidR="003129CA" w:rsidRPr="00E84960" w:rsidRDefault="003129CA" w:rsidP="003129CA"/>
        </w:tc>
      </w:tr>
      <w:tr w:rsidR="003129CA" w14:paraId="083AE7AD" w14:textId="77777777" w:rsidTr="003129CA">
        <w:tc>
          <w:tcPr>
            <w:tcW w:w="2481" w:type="dxa"/>
          </w:tcPr>
          <w:p w14:paraId="0C66AFAB" w14:textId="77777777" w:rsidR="003129CA" w:rsidRPr="00E84960" w:rsidRDefault="003129CA" w:rsidP="003129CA">
            <w:r w:rsidRPr="00E84960">
              <w:t>Contact telephone number:</w:t>
            </w:r>
          </w:p>
        </w:tc>
        <w:tc>
          <w:tcPr>
            <w:tcW w:w="3874" w:type="dxa"/>
          </w:tcPr>
          <w:p w14:paraId="5A6DDAAF" w14:textId="77777777" w:rsidR="003129CA" w:rsidRPr="00E84960" w:rsidRDefault="003129CA" w:rsidP="003129CA"/>
        </w:tc>
        <w:tc>
          <w:tcPr>
            <w:tcW w:w="3839" w:type="dxa"/>
          </w:tcPr>
          <w:p w14:paraId="436B58CF" w14:textId="77777777" w:rsidR="003129CA" w:rsidRPr="00E84960" w:rsidRDefault="003129CA" w:rsidP="003129CA"/>
        </w:tc>
      </w:tr>
      <w:tr w:rsidR="003129CA" w14:paraId="1A9DA7C8" w14:textId="77777777" w:rsidTr="003129CA">
        <w:tc>
          <w:tcPr>
            <w:tcW w:w="2481" w:type="dxa"/>
          </w:tcPr>
          <w:p w14:paraId="56D68F98" w14:textId="77777777" w:rsidR="003129CA" w:rsidRPr="00E84960" w:rsidRDefault="003129CA" w:rsidP="003129CA">
            <w:r w:rsidRPr="00E84960">
              <w:t>Relationship to applicant:</w:t>
            </w:r>
          </w:p>
        </w:tc>
        <w:tc>
          <w:tcPr>
            <w:tcW w:w="3874" w:type="dxa"/>
          </w:tcPr>
          <w:p w14:paraId="004F9975" w14:textId="77777777" w:rsidR="003129CA" w:rsidRPr="00E84960" w:rsidRDefault="003129CA" w:rsidP="003129CA"/>
        </w:tc>
        <w:tc>
          <w:tcPr>
            <w:tcW w:w="3839" w:type="dxa"/>
          </w:tcPr>
          <w:p w14:paraId="08BECBD0" w14:textId="77777777" w:rsidR="003129CA" w:rsidRPr="00E84960" w:rsidRDefault="003129CA" w:rsidP="003129CA"/>
        </w:tc>
      </w:tr>
    </w:tbl>
    <w:p w14:paraId="7A3AF180" w14:textId="77777777" w:rsidR="00BA686B" w:rsidRDefault="00BA686B">
      <w:pPr>
        <w:rPr>
          <w:b/>
          <w:sz w:val="18"/>
        </w:rPr>
      </w:pPr>
    </w:p>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5"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2735CA36" w14:textId="7A233B96" w:rsidR="00E7170A" w:rsidRDefault="00E7170A">
            <w:pPr>
              <w:rPr>
                <w:b/>
              </w:rPr>
            </w:pPr>
            <w:r>
              <w:rPr>
                <w:b/>
              </w:rPr>
              <w:t>Signed</w:t>
            </w:r>
          </w:p>
        </w:tc>
        <w:tc>
          <w:tcPr>
            <w:tcW w:w="4558" w:type="dxa"/>
          </w:tcPr>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bookmarkStart w:id="1" w:name="_GoBack"/>
      <w:bookmarkEnd w:id="1"/>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128758DA" w:rsidR="006A3EF1" w:rsidRPr="005348B9" w:rsidRDefault="000B1261" w:rsidP="00ED2B60">
            <w:pPr>
              <w:jc w:val="center"/>
              <w:rPr>
                <w:b/>
              </w:rPr>
            </w:pPr>
            <w:r>
              <w:rPr>
                <w:b/>
              </w:rPr>
              <w:t xml:space="preserve">Please return to us via </w:t>
            </w:r>
            <w:r w:rsidR="003129CA">
              <w:rPr>
                <w:b/>
              </w:rPr>
              <w:t>admin@stocktonwood.liverpool.sch.uk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headerReference w:type="default" r:id="rId16"/>
      <w:footerReference w:type="default" r:id="rId17"/>
      <w:footerReference w:type="first" r:id="rId18"/>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F280" w14:textId="56DDAE1E" w:rsidR="003129CA" w:rsidRDefault="003129CA">
    <w:pPr>
      <w:pStyle w:val="Header"/>
    </w:pPr>
    <w:r>
      <w:rPr>
        <w:rFonts w:ascii="Calibri Light" w:hAnsi="Calibri Light" w:cs="Calibri Light"/>
        <w:noProof/>
        <w:sz w:val="20"/>
        <w:szCs w:val="20"/>
      </w:rPr>
      <w:drawing>
        <wp:inline distT="0" distB="0" distL="0" distR="0" wp14:anchorId="116D8A18" wp14:editId="7AF3BE91">
          <wp:extent cx="6479540" cy="1440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1440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129CA"/>
    <w:rsid w:val="00342469"/>
    <w:rsid w:val="00346256"/>
    <w:rsid w:val="00374EFE"/>
    <w:rsid w:val="003C7A81"/>
    <w:rsid w:val="003D7812"/>
    <w:rsid w:val="00405758"/>
    <w:rsid w:val="00431B0C"/>
    <w:rsid w:val="00464306"/>
    <w:rsid w:val="00465938"/>
    <w:rsid w:val="004C106C"/>
    <w:rsid w:val="004E5320"/>
    <w:rsid w:val="00511EBF"/>
    <w:rsid w:val="00527E33"/>
    <w:rsid w:val="005348B9"/>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32F6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B7719"/>
    <w:rsid w:val="00BC2205"/>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057A"/>
    <w:rsid w:val="00E95C59"/>
    <w:rsid w:val="00ED2B60"/>
    <w:rsid w:val="00ED79F5"/>
    <w:rsid w:val="00EE7AB7"/>
    <w:rsid w:val="00F34591"/>
    <w:rsid w:val="00F454D0"/>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3139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www.gov.uk/government/publications/disqualification-under-the-childcare-act-200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collections/teacher-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0815-BED1-43FD-A8F1-4C85A3AB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Lynne Churchill</cp:lastModifiedBy>
  <cp:revision>2</cp:revision>
  <cp:lastPrinted>2021-04-27T08:55:00Z</cp:lastPrinted>
  <dcterms:created xsi:type="dcterms:W3CDTF">2023-02-02T14:59:00Z</dcterms:created>
  <dcterms:modified xsi:type="dcterms:W3CDTF">2023-02-02T14:59:00Z</dcterms:modified>
</cp:coreProperties>
</file>