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21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904"/>
        <w:gridCol w:w="1166"/>
        <w:gridCol w:w="1181"/>
        <w:gridCol w:w="770"/>
      </w:tblGrid>
      <w:tr w:rsidR="002E5885" w14:paraId="71557BE2" w14:textId="77777777" w:rsidTr="00374805">
        <w:trPr>
          <w:trHeight w:val="515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76C0E91C" w14:textId="77777777" w:rsidR="002E5885" w:rsidRDefault="002E5885" w:rsidP="00374805">
            <w:pPr>
              <w:ind w:left="3056"/>
            </w:pPr>
            <w:r>
              <w:rPr>
                <w:b/>
              </w:rPr>
              <w:t xml:space="preserve">PERSON SPECIFICATION </w:t>
            </w:r>
          </w:p>
          <w:p w14:paraId="61BBD294" w14:textId="77777777" w:rsidR="002E5885" w:rsidRDefault="002E5885" w:rsidP="00374805">
            <w:pPr>
              <w:ind w:left="23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7D8A636F" w14:textId="77777777" w:rsidR="002E5885" w:rsidRDefault="002E5885" w:rsidP="00374805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41159A33" w14:textId="77777777" w:rsidR="002E5885" w:rsidRDefault="002E5885" w:rsidP="00374805">
            <w:pPr>
              <w:spacing w:after="160"/>
              <w:ind w:left="0"/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4C9808C" w14:textId="77777777" w:rsidR="002E5885" w:rsidRDefault="002E5885" w:rsidP="00374805">
            <w:pPr>
              <w:spacing w:after="160"/>
              <w:ind w:left="0"/>
            </w:pPr>
          </w:p>
        </w:tc>
      </w:tr>
      <w:tr w:rsidR="002E5885" w14:paraId="5FF7EB9E" w14:textId="77777777" w:rsidTr="00374805">
        <w:trPr>
          <w:trHeight w:val="26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77E8535" w14:textId="77777777" w:rsidR="002E5885" w:rsidRDefault="002E5885" w:rsidP="00374805">
            <w:pPr>
              <w:ind w:left="0" w:right="60"/>
              <w:jc w:val="center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4BC9490D" w14:textId="77777777" w:rsidR="002E5885" w:rsidRDefault="002E5885" w:rsidP="0037480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40448E0" w14:textId="77777777" w:rsidR="002E5885" w:rsidRDefault="002E5885" w:rsidP="0037480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336C61FD" w14:textId="77777777" w:rsidR="002E5885" w:rsidRDefault="002E5885" w:rsidP="00374805">
            <w:pPr>
              <w:ind w:left="2"/>
              <w:rPr>
                <w:b/>
              </w:rPr>
            </w:pPr>
          </w:p>
        </w:tc>
      </w:tr>
      <w:tr w:rsidR="002E5885" w14:paraId="585BF336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FBE4" w14:textId="77777777" w:rsidR="002E5885" w:rsidRPr="00973068" w:rsidRDefault="002E5885" w:rsidP="00374805">
            <w:pPr>
              <w:ind w:left="0"/>
            </w:pPr>
            <w:r w:rsidRPr="00973068">
              <w:t>Relevant NVQ level 2 or equivalent and GCSE Maths/English Grade 4 or above or equivalent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E76" w14:textId="77777777" w:rsidR="002E5885" w:rsidRDefault="002E5885" w:rsidP="00374805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E62B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ED63" w14:textId="77777777" w:rsidR="002E5885" w:rsidRDefault="002E5885" w:rsidP="00374805">
            <w:pPr>
              <w:ind w:left="0" w:right="1"/>
              <w:jc w:val="center"/>
            </w:pPr>
            <w:r>
              <w:t>A*</w:t>
            </w:r>
          </w:p>
        </w:tc>
      </w:tr>
      <w:tr w:rsidR="002E5885" w14:paraId="7488E821" w14:textId="77777777" w:rsidTr="00374805">
        <w:trPr>
          <w:trHeight w:val="33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4F62" w14:textId="77777777" w:rsidR="002E5885" w:rsidRPr="00973068" w:rsidRDefault="002E5885" w:rsidP="00374805">
            <w:pPr>
              <w:ind w:left="0"/>
            </w:pPr>
            <w:r w:rsidRPr="00973068">
              <w:t>Relevant degree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A9B" w14:textId="77777777" w:rsidR="002E5885" w:rsidRDefault="002E5885" w:rsidP="00374805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D448" w14:textId="77777777" w:rsidR="002E5885" w:rsidRDefault="002E5885" w:rsidP="00374805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9BEF" w14:textId="77777777" w:rsidR="002E5885" w:rsidRDefault="002E5885" w:rsidP="00374805">
            <w:pPr>
              <w:ind w:left="0" w:right="1"/>
              <w:jc w:val="center"/>
            </w:pPr>
            <w:r>
              <w:t>A*</w:t>
            </w:r>
          </w:p>
        </w:tc>
      </w:tr>
      <w:tr w:rsidR="002E5885" w14:paraId="0596C749" w14:textId="77777777" w:rsidTr="00374805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EB1" w14:textId="77777777" w:rsidR="002E5885" w:rsidRPr="00973068" w:rsidRDefault="002E5885" w:rsidP="00374805">
            <w:pPr>
              <w:ind w:left="0"/>
            </w:pPr>
            <w:r w:rsidRPr="00973068">
              <w:t xml:space="preserve">Evidence of CPD relevant to the role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4AEF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9C79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C24" w14:textId="77777777" w:rsidR="002E5885" w:rsidRDefault="002E5885" w:rsidP="00374805">
            <w:pPr>
              <w:ind w:left="0" w:right="1"/>
              <w:jc w:val="center"/>
            </w:pPr>
            <w:r>
              <w:t>A*</w:t>
            </w:r>
          </w:p>
        </w:tc>
      </w:tr>
      <w:tr w:rsidR="002E5885" w14:paraId="1BCEB421" w14:textId="77777777" w:rsidTr="00374805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467E5B5" w14:textId="77777777" w:rsidR="002E5885" w:rsidRPr="00973068" w:rsidRDefault="002E5885" w:rsidP="00374805">
            <w:pPr>
              <w:ind w:left="0" w:right="60"/>
              <w:jc w:val="center"/>
            </w:pPr>
            <w:r w:rsidRPr="00973068">
              <w:rPr>
                <w:b/>
              </w:rPr>
              <w:t>Skills and Knowledge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0E40E59" w14:textId="77777777" w:rsidR="002E5885" w:rsidRDefault="002E5885" w:rsidP="0037480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8072BA5" w14:textId="77777777" w:rsidR="002E5885" w:rsidRDefault="002E5885" w:rsidP="0037480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622456F" w14:textId="77777777" w:rsidR="002E5885" w:rsidRDefault="002E5885" w:rsidP="00374805">
            <w:pPr>
              <w:ind w:left="2"/>
              <w:rPr>
                <w:b/>
              </w:rPr>
            </w:pPr>
          </w:p>
        </w:tc>
      </w:tr>
      <w:tr w:rsidR="002E5885" w14:paraId="7E243B9A" w14:textId="77777777" w:rsidTr="00374805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12C1" w14:textId="77777777" w:rsidR="002E5885" w:rsidRPr="00973068" w:rsidRDefault="002E5885" w:rsidP="00374805">
            <w:pPr>
              <w:ind w:left="0" w:right="60"/>
              <w:rPr>
                <w:b/>
              </w:rPr>
            </w:pPr>
            <w:r w:rsidRPr="00973068">
              <w:t>Excellent standard of written English to produce reports which are read by professionals and may be used in courts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5BDE" w14:textId="77777777" w:rsidR="002E5885" w:rsidRDefault="002E5885" w:rsidP="00374805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0C0" w14:textId="77777777" w:rsidR="002E5885" w:rsidRDefault="002E5885" w:rsidP="00374805">
            <w:pPr>
              <w:ind w:left="2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3C12" w14:textId="77777777" w:rsidR="002E5885" w:rsidRPr="00D152B7" w:rsidRDefault="002E5885" w:rsidP="00374805">
            <w:pPr>
              <w:ind w:left="2"/>
              <w:jc w:val="center"/>
            </w:pPr>
            <w:r w:rsidRPr="00D152B7">
              <w:t>A/T</w:t>
            </w:r>
          </w:p>
        </w:tc>
      </w:tr>
      <w:tr w:rsidR="002E5885" w14:paraId="760B4722" w14:textId="77777777" w:rsidTr="00374805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8492" w14:textId="77777777" w:rsidR="002E5885" w:rsidRPr="00973068" w:rsidRDefault="002E5885" w:rsidP="00374805">
            <w:pPr>
              <w:ind w:left="0" w:right="60"/>
            </w:pPr>
            <w:r w:rsidRPr="00973068">
              <w:t>Child centred and solution focussed approach to work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82C" w14:textId="77777777" w:rsidR="002E5885" w:rsidRDefault="002E5885" w:rsidP="00374805">
            <w:pPr>
              <w:ind w:left="6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F60" w14:textId="77777777" w:rsidR="002E5885" w:rsidRDefault="002E5885" w:rsidP="00374805">
            <w:pPr>
              <w:ind w:left="2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2F9" w14:textId="77777777" w:rsidR="002E5885" w:rsidRPr="00D152B7" w:rsidRDefault="002E5885" w:rsidP="00374805">
            <w:pPr>
              <w:ind w:left="2"/>
              <w:jc w:val="center"/>
            </w:pPr>
            <w:r w:rsidRPr="00D152B7">
              <w:t>A</w:t>
            </w:r>
            <w:r>
              <w:t>/R</w:t>
            </w:r>
          </w:p>
        </w:tc>
      </w:tr>
      <w:tr w:rsidR="002E5885" w14:paraId="51083710" w14:textId="77777777" w:rsidTr="00374805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D25" w14:textId="77777777" w:rsidR="002E5885" w:rsidRPr="00973068" w:rsidRDefault="002E5885" w:rsidP="00374805">
            <w:pPr>
              <w:ind w:left="0" w:right="60"/>
            </w:pPr>
            <w:r w:rsidRPr="00973068">
              <w:t>Excellent communication skills and ability to explain complex information to employees and families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7FC8" w14:textId="77777777" w:rsidR="002E5885" w:rsidRDefault="002E5885" w:rsidP="00374805">
            <w:pPr>
              <w:ind w:left="6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F3E" w14:textId="77777777" w:rsidR="002E5885" w:rsidRDefault="002E5885" w:rsidP="00374805">
            <w:pPr>
              <w:ind w:left="2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138" w14:textId="77777777" w:rsidR="002E5885" w:rsidRPr="00D152B7" w:rsidRDefault="002E5885" w:rsidP="00374805">
            <w:pPr>
              <w:ind w:left="2"/>
              <w:jc w:val="center"/>
            </w:pPr>
            <w:r w:rsidRPr="00D152B7">
              <w:t>A/T</w:t>
            </w:r>
          </w:p>
        </w:tc>
      </w:tr>
      <w:tr w:rsidR="002E5885" w14:paraId="086DC389" w14:textId="77777777" w:rsidTr="00374805">
        <w:trPr>
          <w:trHeight w:val="59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32DC" w14:textId="77777777" w:rsidR="002E5885" w:rsidRPr="00973068" w:rsidRDefault="002E5885" w:rsidP="00374805">
            <w:pPr>
              <w:ind w:left="0"/>
              <w:jc w:val="both"/>
            </w:pPr>
            <w:r w:rsidRPr="00973068">
              <w:t xml:space="preserve">Ability to use IT effectively to support communication with a wide range of stakeholders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7CA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E05E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43DA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11B2A2B7" w14:textId="77777777" w:rsidTr="00374805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213A" w14:textId="77777777" w:rsidR="002E5885" w:rsidRPr="00973068" w:rsidRDefault="002E5885" w:rsidP="00374805">
            <w:pPr>
              <w:ind w:left="0"/>
            </w:pPr>
            <w:r w:rsidRPr="00973068">
              <w:t xml:space="preserve">Knowledge of relevant policies, codes of practice and legislation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B2B2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1D9F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3721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316FBE71" w14:textId="77777777" w:rsidTr="00374805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307" w14:textId="77777777" w:rsidR="002E5885" w:rsidRPr="00973068" w:rsidRDefault="002E5885" w:rsidP="00374805">
            <w:pPr>
              <w:ind w:left="0"/>
            </w:pPr>
            <w:r w:rsidRPr="00973068">
              <w:t>Understanding of attachment and trauma informed approaches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CE08" w14:textId="77777777" w:rsidR="002E5885" w:rsidRDefault="002E5885" w:rsidP="00374805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BC01" w14:textId="77777777" w:rsidR="002E5885" w:rsidRDefault="002E5885" w:rsidP="00374805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6DEC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6550817A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C85F" w14:textId="77777777" w:rsidR="002E5885" w:rsidRPr="00973068" w:rsidRDefault="002E5885" w:rsidP="00374805">
            <w:pPr>
              <w:ind w:left="0"/>
            </w:pPr>
            <w:r w:rsidRPr="00973068">
              <w:t>Understanding of child development and learning processes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BDC0" w14:textId="77777777" w:rsidR="002E5885" w:rsidRDefault="002E5885" w:rsidP="00374805">
            <w:pPr>
              <w:ind w:left="0" w:right="61"/>
              <w:jc w:val="center"/>
            </w:pP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567" w14:textId="77777777" w:rsidR="002E5885" w:rsidRDefault="002E5885" w:rsidP="00374805">
            <w:pPr>
              <w:ind w:left="0" w:right="1"/>
              <w:jc w:val="center"/>
            </w:pPr>
            <w:r>
              <w:t xml:space="preserve">x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490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1A62BCF4" w14:textId="77777777" w:rsidTr="00374805">
        <w:trPr>
          <w:trHeight w:val="59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0501" w14:textId="77777777" w:rsidR="002E5885" w:rsidRPr="00973068" w:rsidRDefault="002E5885" w:rsidP="00374805">
            <w:pPr>
              <w:ind w:left="0"/>
            </w:pPr>
            <w:r w:rsidRPr="00973068">
              <w:t xml:space="preserve">Ability to organise large and small events for a variety of stakeholders, including at off-site venues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CF7A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6C8A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AF39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11883E22" w14:textId="77777777" w:rsidTr="00374805">
        <w:trPr>
          <w:trHeight w:val="59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ACAA" w14:textId="77777777" w:rsidR="002E5885" w:rsidRPr="00973068" w:rsidRDefault="002E5885" w:rsidP="00374805">
            <w:pPr>
              <w:ind w:left="0"/>
            </w:pPr>
            <w:r w:rsidRPr="00973068">
              <w:t>Ability to prioritise tasks working in a fast paced and changing environment and manage own workload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DDAA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A1FE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61F2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62D3DF6B" w14:textId="77777777" w:rsidTr="00374805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6130" w14:textId="77777777" w:rsidR="002E5885" w:rsidRPr="00973068" w:rsidRDefault="002E5885" w:rsidP="00374805">
            <w:pPr>
              <w:ind w:left="0"/>
            </w:pPr>
            <w:r w:rsidRPr="00973068">
              <w:t xml:space="preserve">Ability to reflect on own practice and identify improvements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492D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1BEA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AE4F" w14:textId="77777777" w:rsidR="002E5885" w:rsidRDefault="002E5885" w:rsidP="00374805">
            <w:pPr>
              <w:ind w:left="0" w:right="1"/>
              <w:jc w:val="center"/>
            </w:pPr>
            <w:r>
              <w:t>A/I</w:t>
            </w:r>
          </w:p>
        </w:tc>
      </w:tr>
      <w:tr w:rsidR="002E5885" w14:paraId="333BBA6F" w14:textId="77777777" w:rsidTr="00374805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FA16" w14:textId="77777777" w:rsidR="002E5885" w:rsidRPr="00973068" w:rsidRDefault="002E5885" w:rsidP="00374805">
            <w:pPr>
              <w:ind w:left="0"/>
            </w:pPr>
            <w:r w:rsidRPr="00973068">
              <w:t xml:space="preserve">Ability to relate well to students, young people and families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259D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C930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F0D" w14:textId="77777777" w:rsidR="002E5885" w:rsidRDefault="002E5885" w:rsidP="00374805">
            <w:pPr>
              <w:ind w:left="0" w:right="1"/>
              <w:jc w:val="center"/>
            </w:pPr>
            <w:r>
              <w:t>A/I</w:t>
            </w:r>
          </w:p>
        </w:tc>
      </w:tr>
      <w:tr w:rsidR="002E5885" w14:paraId="1B68E972" w14:textId="77777777" w:rsidTr="00374805">
        <w:trPr>
          <w:trHeight w:val="26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FD75" w14:textId="77777777" w:rsidR="002E5885" w:rsidRPr="00973068" w:rsidRDefault="002E5885" w:rsidP="00374805">
            <w:pPr>
              <w:ind w:left="0"/>
            </w:pPr>
            <w:r w:rsidRPr="00973068">
              <w:t xml:space="preserve">Knowledge of school systems e.g. SIMS, FMS, CPOMS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2FC4" w14:textId="77777777" w:rsidR="002E5885" w:rsidRDefault="002E5885" w:rsidP="00374805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703C" w14:textId="77777777" w:rsidR="002E5885" w:rsidRDefault="002E5885" w:rsidP="00374805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755A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288C4037" w14:textId="77777777" w:rsidTr="00374805">
        <w:trPr>
          <w:trHeight w:val="88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75AF" w14:textId="77777777" w:rsidR="002E5885" w:rsidRPr="00973068" w:rsidRDefault="002E5885" w:rsidP="00374805">
            <w:pPr>
              <w:ind w:left="0"/>
            </w:pPr>
            <w:r w:rsidRPr="00973068">
              <w:t xml:space="preserve">Work constructively as part of a team, understanding classroom roles and responsibilities, and your own position in relationship to these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80D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2D85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1623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6EDB45D0" w14:textId="77777777" w:rsidTr="00374805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4F6E" w14:textId="77777777" w:rsidR="002E5885" w:rsidRPr="00973068" w:rsidRDefault="002E5885" w:rsidP="00374805">
            <w:pPr>
              <w:ind w:left="0"/>
            </w:pPr>
            <w:r w:rsidRPr="00973068">
              <w:t xml:space="preserve">Thorough understanding of safeguarding in a school environment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F372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3700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EBFD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1A145B23" w14:textId="77777777" w:rsidTr="00374805">
        <w:trPr>
          <w:trHeight w:val="59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34E5" w14:textId="77777777" w:rsidR="002E5885" w:rsidRPr="00973068" w:rsidRDefault="002E5885" w:rsidP="00374805">
            <w:pPr>
              <w:ind w:left="0"/>
              <w:jc w:val="both"/>
            </w:pPr>
            <w:r w:rsidRPr="00973068">
              <w:t xml:space="preserve">Ability to dynamically risk assess situations for the safety of yourself and others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2A9A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480F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59DC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667F69DF" w14:textId="77777777" w:rsidTr="00374805">
        <w:trPr>
          <w:trHeight w:val="298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9F91E44" w14:textId="77777777" w:rsidR="002E5885" w:rsidRPr="00973068" w:rsidRDefault="002E5885" w:rsidP="00374805">
            <w:pPr>
              <w:ind w:left="0" w:right="62"/>
              <w:jc w:val="center"/>
            </w:pPr>
            <w:r w:rsidRPr="00973068">
              <w:rPr>
                <w:b/>
              </w:rPr>
              <w:t>Experience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50AD44C" w14:textId="77777777" w:rsidR="002E5885" w:rsidRDefault="002E5885" w:rsidP="0037480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B7F26ED" w14:textId="77777777" w:rsidR="002E5885" w:rsidRDefault="002E5885" w:rsidP="0037480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805183B" w14:textId="77777777" w:rsidR="002E5885" w:rsidRDefault="002E5885" w:rsidP="00374805">
            <w:pPr>
              <w:ind w:left="2"/>
              <w:rPr>
                <w:b/>
              </w:rPr>
            </w:pPr>
          </w:p>
        </w:tc>
      </w:tr>
      <w:tr w:rsidR="002E5885" w14:paraId="6965EA0F" w14:textId="77777777" w:rsidTr="00374805">
        <w:trPr>
          <w:trHeight w:val="327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7311" w14:textId="77777777" w:rsidR="002E5885" w:rsidRPr="00973068" w:rsidRDefault="002E5885" w:rsidP="00374805">
            <w:pPr>
              <w:ind w:left="0"/>
            </w:pPr>
            <w:r w:rsidRPr="00973068">
              <w:t>Safeguarding experience with children and young people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1F6" w14:textId="77777777" w:rsidR="002E5885" w:rsidRDefault="002E5885" w:rsidP="00374805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7B98" w14:textId="77777777" w:rsidR="002E5885" w:rsidRDefault="002E5885" w:rsidP="00374805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25CD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1CFDB299" w14:textId="77777777" w:rsidTr="00374805">
        <w:trPr>
          <w:trHeight w:val="59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152" w14:textId="77777777" w:rsidR="002E5885" w:rsidRPr="00973068" w:rsidRDefault="002E5885" w:rsidP="00374805">
            <w:pPr>
              <w:ind w:left="0"/>
            </w:pPr>
            <w:r w:rsidRPr="00973068">
              <w:t xml:space="preserve">Working in a similar environment supporting stakeholders with a diverse range of service users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D188" w14:textId="77777777" w:rsidR="002E5885" w:rsidRDefault="002E5885" w:rsidP="00374805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37D5" w14:textId="77777777" w:rsidR="002E5885" w:rsidRPr="000F25AC" w:rsidRDefault="002E5885" w:rsidP="00374805">
            <w:pPr>
              <w:ind w:left="0" w:right="1"/>
              <w:jc w:val="center"/>
            </w:pPr>
            <w:r w:rsidRPr="000F25AC">
              <w:t xml:space="preserve"> 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AFA9" w14:textId="77777777" w:rsidR="002E5885" w:rsidRDefault="002E5885" w:rsidP="00374805">
            <w:pPr>
              <w:ind w:left="0" w:right="1"/>
              <w:jc w:val="center"/>
            </w:pPr>
            <w:r>
              <w:t>A</w:t>
            </w:r>
          </w:p>
        </w:tc>
      </w:tr>
      <w:tr w:rsidR="002E5885" w14:paraId="79876B93" w14:textId="77777777" w:rsidTr="00374805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6701" w14:textId="77777777" w:rsidR="002E5885" w:rsidRPr="00973068" w:rsidRDefault="002E5885" w:rsidP="00374805">
            <w:pPr>
              <w:ind w:left="0"/>
            </w:pPr>
            <w:r w:rsidRPr="00973068">
              <w:t xml:space="preserve">Delivery of training to service users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FE2" w14:textId="77777777" w:rsidR="002E5885" w:rsidRDefault="002E5885" w:rsidP="00374805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D7DF" w14:textId="77777777" w:rsidR="002E5885" w:rsidRPr="000F25AC" w:rsidRDefault="002E5885" w:rsidP="00374805">
            <w:pPr>
              <w:ind w:left="0" w:right="1"/>
              <w:jc w:val="center"/>
            </w:pPr>
            <w:r w:rsidRPr="000F25AC">
              <w:t xml:space="preserve">x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4686" w14:textId="77777777" w:rsidR="002E5885" w:rsidRPr="00D152B7" w:rsidRDefault="002E5885" w:rsidP="00374805">
            <w:pPr>
              <w:ind w:left="0" w:right="1"/>
              <w:jc w:val="center"/>
            </w:pPr>
            <w:r w:rsidRPr="00D152B7">
              <w:t>A</w:t>
            </w:r>
          </w:p>
        </w:tc>
      </w:tr>
      <w:tr w:rsidR="002E5885" w14:paraId="4A9B2088" w14:textId="77777777" w:rsidTr="00374805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F1FE" w14:textId="77777777" w:rsidR="002E5885" w:rsidRPr="00973068" w:rsidRDefault="002E5885" w:rsidP="00374805">
            <w:pPr>
              <w:ind w:left="0"/>
            </w:pPr>
            <w:r w:rsidRPr="00973068">
              <w:lastRenderedPageBreak/>
              <w:t xml:space="preserve">Ability to advocate on behalf of families and students to other professionals and external agencies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8665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CAD4" w14:textId="77777777" w:rsidR="002E5885" w:rsidRPr="000F25AC" w:rsidRDefault="002E5885" w:rsidP="00374805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DD57" w14:textId="77777777" w:rsidR="002E5885" w:rsidRPr="00D152B7" w:rsidRDefault="002E5885" w:rsidP="00374805">
            <w:pPr>
              <w:ind w:left="0" w:right="1"/>
              <w:jc w:val="center"/>
            </w:pPr>
            <w:r w:rsidRPr="00D152B7">
              <w:t>A/R</w:t>
            </w:r>
          </w:p>
        </w:tc>
      </w:tr>
      <w:tr w:rsidR="002E5885" w14:paraId="13A0446C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D7A6" w14:textId="77777777" w:rsidR="002E5885" w:rsidRPr="00973068" w:rsidRDefault="002E5885" w:rsidP="00374805">
            <w:pPr>
              <w:ind w:left="0"/>
            </w:pPr>
            <w:r w:rsidRPr="00973068">
              <w:t xml:space="preserve">Experience of implementing school / parent partnerships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D7C4" w14:textId="77777777" w:rsidR="002E5885" w:rsidRDefault="002E5885" w:rsidP="00374805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5996" w14:textId="77777777" w:rsidR="002E5885" w:rsidRPr="000F25AC" w:rsidRDefault="002E5885" w:rsidP="00374805">
            <w:pPr>
              <w:ind w:left="0" w:right="1"/>
              <w:jc w:val="center"/>
            </w:pPr>
            <w:r w:rsidRPr="000F25AC">
              <w:t xml:space="preserve">x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B219" w14:textId="77777777" w:rsidR="002E5885" w:rsidRPr="00D152B7" w:rsidRDefault="002E5885" w:rsidP="00374805">
            <w:pPr>
              <w:ind w:left="0" w:right="1"/>
              <w:jc w:val="center"/>
            </w:pPr>
            <w:r w:rsidRPr="00D152B7">
              <w:t>A</w:t>
            </w:r>
          </w:p>
        </w:tc>
      </w:tr>
      <w:tr w:rsidR="002E5885" w14:paraId="4A44739E" w14:textId="77777777" w:rsidTr="00374805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66DA6D3" w14:textId="77777777" w:rsidR="002E5885" w:rsidRPr="00973068" w:rsidRDefault="002E5885" w:rsidP="00374805">
            <w:pPr>
              <w:ind w:left="0" w:right="62"/>
              <w:jc w:val="center"/>
            </w:pPr>
            <w:r w:rsidRPr="00973068">
              <w:rPr>
                <w:b/>
              </w:rPr>
              <w:t>Values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37A599FC" w14:textId="77777777" w:rsidR="002E5885" w:rsidRDefault="002E5885" w:rsidP="0037480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7112E43" w14:textId="77777777" w:rsidR="002E5885" w:rsidRDefault="002E5885" w:rsidP="0037480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928B8C1" w14:textId="77777777" w:rsidR="002E5885" w:rsidRDefault="002E5885" w:rsidP="00374805">
            <w:pPr>
              <w:ind w:left="2"/>
              <w:rPr>
                <w:b/>
              </w:rPr>
            </w:pPr>
          </w:p>
        </w:tc>
      </w:tr>
      <w:tr w:rsidR="002E5885" w14:paraId="0907B5C3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5462" w14:textId="77777777" w:rsidR="002E5885" w:rsidRPr="00973068" w:rsidRDefault="002E5885" w:rsidP="00374805">
            <w:pPr>
              <w:ind w:left="0"/>
            </w:pPr>
            <w:r w:rsidRPr="00973068">
              <w:t>Able to demonstrate a “can do” attitude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013B" w14:textId="77777777" w:rsidR="002E5885" w:rsidRDefault="002E5885" w:rsidP="00374805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EECE" w14:textId="77777777" w:rsidR="002E5885" w:rsidRDefault="002E5885" w:rsidP="00374805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B6B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25435673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9DCF" w14:textId="77777777" w:rsidR="002E5885" w:rsidRPr="00973068" w:rsidRDefault="002E5885" w:rsidP="00374805">
            <w:pPr>
              <w:ind w:left="0"/>
            </w:pPr>
            <w:r w:rsidRPr="00973068">
              <w:t>Be enthusiastic, innovative and forward thinking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C8DF" w14:textId="77777777" w:rsidR="002E5885" w:rsidRDefault="002E5885" w:rsidP="00374805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CF1B" w14:textId="77777777" w:rsidR="002E5885" w:rsidRDefault="002E5885" w:rsidP="00374805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0C37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1401F319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3A9" w14:textId="77777777" w:rsidR="002E5885" w:rsidRPr="00973068" w:rsidRDefault="002E5885" w:rsidP="00374805">
            <w:pPr>
              <w:ind w:left="0"/>
            </w:pPr>
            <w:r w:rsidRPr="00973068">
              <w:t>Discreet and professional and able to maintain confidential information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619F" w14:textId="77777777" w:rsidR="002E5885" w:rsidRDefault="002E5885" w:rsidP="00374805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BF39" w14:textId="77777777" w:rsidR="002E5885" w:rsidRDefault="002E5885" w:rsidP="00374805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9280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084DD791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BB35" w14:textId="77777777" w:rsidR="002E5885" w:rsidRPr="00973068" w:rsidRDefault="002E5885" w:rsidP="00374805">
            <w:pPr>
              <w:ind w:left="0"/>
            </w:pPr>
            <w:r w:rsidRPr="00973068">
              <w:t xml:space="preserve">Tact and diplomacy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B1C6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EABF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7DB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42EF29C7" w14:textId="77777777" w:rsidTr="00374805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8256" w14:textId="77777777" w:rsidR="002E5885" w:rsidRPr="00973068" w:rsidRDefault="002E5885" w:rsidP="00374805">
            <w:pPr>
              <w:ind w:left="0"/>
            </w:pPr>
            <w:r w:rsidRPr="00973068">
              <w:t xml:space="preserve">Solution focussed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DA9B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371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DF10" w14:textId="77777777" w:rsidR="002E5885" w:rsidRDefault="002E5885" w:rsidP="00374805">
            <w:pPr>
              <w:ind w:left="0" w:right="1"/>
              <w:jc w:val="center"/>
            </w:pPr>
            <w:r>
              <w:t>A/R</w:t>
            </w:r>
          </w:p>
        </w:tc>
      </w:tr>
      <w:tr w:rsidR="002E5885" w14:paraId="47F90991" w14:textId="77777777" w:rsidTr="00374805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C227D46" w14:textId="77777777" w:rsidR="002E5885" w:rsidRPr="00973068" w:rsidRDefault="002E5885" w:rsidP="00374805">
            <w:pPr>
              <w:ind w:left="0" w:right="61"/>
              <w:jc w:val="center"/>
            </w:pPr>
            <w:r w:rsidRPr="00973068">
              <w:rPr>
                <w:b/>
              </w:rPr>
              <w:t>Other</w:t>
            </w:r>
            <w:r w:rsidRPr="00973068">
              <w:rPr>
                <w:color w:val="FF000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22CD94D" w14:textId="77777777" w:rsidR="002E5885" w:rsidRDefault="002E5885" w:rsidP="00374805">
            <w:pPr>
              <w:ind w:left="6"/>
            </w:pPr>
            <w:r>
              <w:rPr>
                <w:b/>
              </w:rPr>
              <w:t>Essential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D98FD9F" w14:textId="77777777" w:rsidR="002E5885" w:rsidRDefault="002E5885" w:rsidP="00374805">
            <w:pPr>
              <w:ind w:left="2"/>
            </w:pPr>
            <w:r>
              <w:rPr>
                <w:b/>
              </w:rPr>
              <w:t>Desirable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41467B68" w14:textId="77777777" w:rsidR="002E5885" w:rsidRDefault="002E5885" w:rsidP="00374805">
            <w:pPr>
              <w:ind w:left="2"/>
              <w:rPr>
                <w:b/>
              </w:rPr>
            </w:pPr>
          </w:p>
        </w:tc>
      </w:tr>
      <w:tr w:rsidR="002E5885" w14:paraId="284CA1A5" w14:textId="77777777" w:rsidTr="00374805">
        <w:trPr>
          <w:trHeight w:val="59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CFC6" w14:textId="77777777" w:rsidR="002E5885" w:rsidRPr="00973068" w:rsidRDefault="002E5885" w:rsidP="00374805">
            <w:pPr>
              <w:ind w:left="0"/>
            </w:pPr>
            <w:r w:rsidRPr="00973068">
              <w:t xml:space="preserve">39 weeks term time plus 4 weeks during school holidays, as required and directed by senior management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BF70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03BA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E0D1" w14:textId="77777777" w:rsidR="002E5885" w:rsidRDefault="002E5885" w:rsidP="00374805">
            <w:pPr>
              <w:ind w:left="0" w:right="1"/>
              <w:jc w:val="center"/>
            </w:pPr>
          </w:p>
        </w:tc>
      </w:tr>
      <w:tr w:rsidR="002E5885" w14:paraId="3AB99A24" w14:textId="77777777" w:rsidTr="00374805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0A1D" w14:textId="77777777" w:rsidR="002E5885" w:rsidRPr="00973068" w:rsidRDefault="002E5885" w:rsidP="00374805">
            <w:pPr>
              <w:ind w:left="0"/>
            </w:pPr>
            <w:r w:rsidRPr="00973068">
              <w:t>Driving licence and use of vehicle for work purposes</w:t>
            </w:r>
            <w:r>
              <w:t xml:space="preserve"> and willingness to </w:t>
            </w:r>
            <w:r w:rsidRPr="00973068">
              <w:t>us</w:t>
            </w:r>
            <w:r>
              <w:t>e school</w:t>
            </w:r>
            <w:r w:rsidRPr="00973068">
              <w:t xml:space="preserve"> vehicle</w:t>
            </w:r>
            <w:r>
              <w:t>s to support enrichment opportunities for pupils</w:t>
            </w:r>
            <w:r w:rsidRPr="00973068"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C5D6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91A4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ED76" w14:textId="77777777" w:rsidR="002E5885" w:rsidRDefault="002E5885" w:rsidP="00374805">
            <w:pPr>
              <w:ind w:left="0" w:right="1"/>
              <w:jc w:val="center"/>
            </w:pPr>
          </w:p>
        </w:tc>
      </w:tr>
      <w:tr w:rsidR="002E5885" w14:paraId="5BA5302B" w14:textId="77777777" w:rsidTr="00374805">
        <w:trPr>
          <w:trHeight w:val="88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B7C" w14:textId="77777777" w:rsidR="002E5885" w:rsidRPr="00973068" w:rsidRDefault="002E5885" w:rsidP="00374805">
            <w:pPr>
              <w:ind w:left="0"/>
            </w:pPr>
            <w:r w:rsidRPr="00973068">
              <w:t xml:space="preserve">Flexibility in hours of work required </w:t>
            </w:r>
            <w:proofErr w:type="gramStart"/>
            <w:r w:rsidRPr="00973068">
              <w:t>in order to</w:t>
            </w:r>
            <w:proofErr w:type="gramEnd"/>
            <w:r w:rsidRPr="00973068">
              <w:t xml:space="preserve"> meet family demand e.g. early morning or late afternoon interventions. Working week will be adjusted to accommodate this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5E08" w14:textId="77777777" w:rsidR="002E5885" w:rsidRDefault="002E5885" w:rsidP="00374805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27A7" w14:textId="77777777" w:rsidR="002E5885" w:rsidRDefault="002E5885" w:rsidP="00374805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E33" w14:textId="77777777" w:rsidR="002E5885" w:rsidRDefault="002E5885" w:rsidP="00374805">
            <w:pPr>
              <w:ind w:left="0" w:right="1"/>
              <w:jc w:val="center"/>
            </w:pPr>
          </w:p>
        </w:tc>
      </w:tr>
      <w:tr w:rsidR="002E5885" w14:paraId="158E3F29" w14:textId="77777777" w:rsidTr="00374805">
        <w:trPr>
          <w:trHeight w:val="88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D30F" w14:textId="77777777" w:rsidR="002E5885" w:rsidRPr="00973068" w:rsidRDefault="002E5885" w:rsidP="00374805">
            <w:pPr>
              <w:ind w:left="0"/>
            </w:pPr>
            <w:r w:rsidRPr="00F917D3">
              <w:t>Willing to take a full and active part in school life, e.g. extra-curricular activities and fundraising event</w:t>
            </w:r>
            <w:r>
              <w:t>, overnight residentials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E6CE" w14:textId="77777777" w:rsidR="002E5885" w:rsidRDefault="002E5885" w:rsidP="00374805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629" w14:textId="77777777" w:rsidR="002E5885" w:rsidRDefault="002E5885" w:rsidP="00374805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4A7" w14:textId="77777777" w:rsidR="002E5885" w:rsidRDefault="002E5885" w:rsidP="00374805">
            <w:pPr>
              <w:ind w:left="0" w:right="1"/>
              <w:jc w:val="center"/>
            </w:pPr>
          </w:p>
        </w:tc>
      </w:tr>
    </w:tbl>
    <w:p w14:paraId="796226F5" w14:textId="77777777" w:rsidR="003204B6" w:rsidRDefault="003204B6"/>
    <w:p w14:paraId="6189C545" w14:textId="77777777" w:rsidR="002E5885" w:rsidRDefault="002E5885"/>
    <w:p w14:paraId="2901EF10" w14:textId="77777777" w:rsidR="002E5885" w:rsidRDefault="002E5885" w:rsidP="002E5885">
      <w:r>
        <w:t xml:space="preserve">*Original copies of certificates will be required prior to appointment. </w:t>
      </w:r>
    </w:p>
    <w:p w14:paraId="4A3CFFEB" w14:textId="77777777" w:rsidR="002E5885" w:rsidRDefault="002E5885" w:rsidP="002E5885">
      <w:pPr>
        <w:spacing w:after="160"/>
        <w:ind w:left="4513"/>
        <w:jc w:val="both"/>
      </w:pPr>
      <w:r>
        <w:t xml:space="preserve"> </w:t>
      </w:r>
    </w:p>
    <w:p w14:paraId="2132C2AC" w14:textId="77777777" w:rsidR="002E5885" w:rsidRDefault="002E5885" w:rsidP="002E5885">
      <w:pPr>
        <w:ind w:left="4513" w:hanging="4513"/>
      </w:pPr>
      <w:r>
        <w:t>A – Application</w:t>
      </w:r>
    </w:p>
    <w:p w14:paraId="33631455" w14:textId="77777777" w:rsidR="002E5885" w:rsidRDefault="002E5885" w:rsidP="002E5885">
      <w:pPr>
        <w:ind w:left="4513" w:hanging="4513"/>
      </w:pPr>
      <w:r>
        <w:t>I – Interview</w:t>
      </w:r>
    </w:p>
    <w:p w14:paraId="7B0FBE2B" w14:textId="77777777" w:rsidR="002E5885" w:rsidRDefault="002E5885" w:rsidP="002E5885">
      <w:pPr>
        <w:ind w:left="4513" w:hanging="4513"/>
      </w:pPr>
      <w:r>
        <w:t>T – Task</w:t>
      </w:r>
    </w:p>
    <w:p w14:paraId="25FF67CA" w14:textId="77777777" w:rsidR="002E5885" w:rsidRDefault="002E5885" w:rsidP="002E5885">
      <w:pPr>
        <w:ind w:left="4513" w:hanging="4513"/>
      </w:pPr>
      <w:r>
        <w:t xml:space="preserve">R- Reference </w:t>
      </w:r>
    </w:p>
    <w:p w14:paraId="2D77CF01" w14:textId="77777777" w:rsidR="002E5885" w:rsidRDefault="002E5885"/>
    <w:sectPr w:rsidR="002E5885" w:rsidSect="002E5885">
      <w:headerReference w:type="default" r:id="rId6"/>
      <w:pgSz w:w="11906" w:h="16838"/>
      <w:pgMar w:top="2856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4E6A" w14:textId="77777777" w:rsidR="002E5885" w:rsidRDefault="002E5885" w:rsidP="002E5885">
      <w:pPr>
        <w:spacing w:line="240" w:lineRule="auto"/>
      </w:pPr>
      <w:r>
        <w:separator/>
      </w:r>
    </w:p>
  </w:endnote>
  <w:endnote w:type="continuationSeparator" w:id="0">
    <w:p w14:paraId="7420BC6C" w14:textId="77777777" w:rsidR="002E5885" w:rsidRDefault="002E5885" w:rsidP="002E5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FCA7" w14:textId="77777777" w:rsidR="002E5885" w:rsidRDefault="002E5885" w:rsidP="002E5885">
      <w:pPr>
        <w:spacing w:line="240" w:lineRule="auto"/>
      </w:pPr>
      <w:r>
        <w:separator/>
      </w:r>
    </w:p>
  </w:footnote>
  <w:footnote w:type="continuationSeparator" w:id="0">
    <w:p w14:paraId="4371AD36" w14:textId="77777777" w:rsidR="002E5885" w:rsidRDefault="002E5885" w:rsidP="002E5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4760" w14:textId="22BA628A" w:rsidR="002E5885" w:rsidRDefault="002E588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630379" wp14:editId="1ACCE556">
          <wp:simplePos x="0" y="0"/>
          <wp:positionH relativeFrom="margin">
            <wp:align>center</wp:align>
          </wp:positionH>
          <wp:positionV relativeFrom="paragraph">
            <wp:posOffset>281305</wp:posOffset>
          </wp:positionV>
          <wp:extent cx="1047750" cy="1067435"/>
          <wp:effectExtent l="0" t="0" r="0" b="0"/>
          <wp:wrapSquare wrapText="bothSides"/>
          <wp:docPr id="909087551" name="Picture 909087551" descr="Description: D:\Website\HopeschoolD52aR03aP02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Website\HopeschoolD52aR03aP02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85"/>
    <w:rsid w:val="002E5885"/>
    <w:rsid w:val="003204B6"/>
    <w:rsid w:val="007A5AFF"/>
    <w:rsid w:val="00F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1D800"/>
  <w15:chartTrackingRefBased/>
  <w15:docId w15:val="{BD505C3F-1C40-4015-8EEB-F76E5F99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85"/>
    <w:pPr>
      <w:spacing w:after="0" w:line="259" w:lineRule="auto"/>
      <w:ind w:left="1296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885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85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85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85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85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85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85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85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85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85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85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8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E5885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58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885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58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885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Stewart</dc:creator>
  <cp:keywords/>
  <dc:description/>
  <cp:lastModifiedBy>Helen Stewart</cp:lastModifiedBy>
  <cp:revision>1</cp:revision>
  <dcterms:created xsi:type="dcterms:W3CDTF">2025-09-07T09:06:00Z</dcterms:created>
  <dcterms:modified xsi:type="dcterms:W3CDTF">2025-09-07T09:08:00Z</dcterms:modified>
</cp:coreProperties>
</file>