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392"/>
        <w:gridCol w:w="3816"/>
      </w:tblGrid>
      <w:tr w:rsidR="00ED2B60" w:rsidRPr="00140A3E" w:rsidTr="00BF20DB">
        <w:trPr>
          <w:trHeight w:val="836"/>
        </w:trPr>
        <w:tc>
          <w:tcPr>
            <w:tcW w:w="3287" w:type="dxa"/>
          </w:tcPr>
          <w:p w:rsidR="003C7A81" w:rsidRPr="00516242" w:rsidRDefault="00516242" w:rsidP="00516242">
            <w:pPr>
              <w:jc w:val="center"/>
              <w:rPr>
                <w:b/>
              </w:rPr>
            </w:pPr>
            <w:r>
              <w:rPr>
                <w:b/>
                <w:noProof/>
                <w:lang w:eastAsia="en-GB"/>
              </w:rPr>
              <w:drawing>
                <wp:inline distT="0" distB="0" distL="0" distR="0">
                  <wp:extent cx="676275" cy="823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field Park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78" cy="831398"/>
                          </a:xfrm>
                          <a:prstGeom prst="rect">
                            <a:avLst/>
                          </a:prstGeom>
                        </pic:spPr>
                      </pic:pic>
                    </a:graphicData>
                  </a:graphic>
                </wp:inline>
              </w:drawing>
            </w:r>
          </w:p>
        </w:tc>
        <w:tc>
          <w:tcPr>
            <w:tcW w:w="3514" w:type="dxa"/>
            <w:shd w:val="clear" w:color="auto" w:fill="auto"/>
          </w:tcPr>
          <w:p w:rsidR="00ED2B60" w:rsidRDefault="00ED2B60" w:rsidP="00F724B2">
            <w:pPr>
              <w:jc w:val="center"/>
              <w:rPr>
                <w:b/>
                <w:noProof/>
                <w:lang w:eastAsia="en-GB"/>
              </w:rPr>
            </w:pP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F724B2">
            <w:pPr>
              <w:rPr>
                <w:b/>
                <w:noProof/>
                <w:lang w:eastAsia="en-GB"/>
              </w:rPr>
            </w:pPr>
            <w:r>
              <w:rPr>
                <w:b/>
                <w:noProof/>
                <w:lang w:eastAsia="en-GB"/>
              </w:rPr>
              <w:drawing>
                <wp:inline distT="0" distB="0" distL="0" distR="0">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516242"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516242">
              <w:rPr>
                <w:rFonts w:asciiTheme="minorHAnsi" w:hAnsiTheme="minorHAnsi" w:cstheme="minorHAnsi"/>
                <w:sz w:val="22"/>
                <w:szCs w:val="22"/>
              </w:rPr>
              <w:t xml:space="preserve">The personal data you provide for this application and otherwise as part of the recruitment process will be held and processed for the purpose of the selection processes </w:t>
            </w:r>
            <w:r w:rsidR="00C96CB7" w:rsidRPr="00516242">
              <w:rPr>
                <w:rFonts w:asciiTheme="minorHAnsi" w:hAnsiTheme="minorHAnsi" w:cstheme="minorHAnsi"/>
                <w:sz w:val="22"/>
                <w:szCs w:val="22"/>
              </w:rPr>
              <w:t xml:space="preserve">of </w:t>
            </w:r>
            <w:r w:rsidR="00516242" w:rsidRPr="00516242">
              <w:rPr>
                <w:rFonts w:asciiTheme="minorHAnsi" w:hAnsiTheme="minorHAnsi" w:cstheme="minorHAnsi"/>
                <w:sz w:val="22"/>
                <w:szCs w:val="22"/>
              </w:rPr>
              <w:t>Sandfield Park School</w:t>
            </w:r>
            <w:r w:rsidRPr="00516242">
              <w:rPr>
                <w:rFonts w:asciiTheme="minorHAnsi" w:hAnsiTheme="minorHAnsi" w:cstheme="minorHAnsi"/>
                <w:sz w:val="22"/>
                <w:szCs w:val="22"/>
              </w:rPr>
              <w:t xml:space="preserve"> and in connection with any subsequent employment, unless otherwise indicated.</w:t>
            </w:r>
          </w:p>
          <w:p w:rsidR="00FE4C41" w:rsidRPr="00516242"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516242"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516242">
              <w:rPr>
                <w:rFonts w:asciiTheme="minorHAnsi" w:hAnsiTheme="minorHAnsi" w:cstheme="minorHAnsi"/>
                <w:sz w:val="22"/>
                <w:szCs w:val="22"/>
              </w:rPr>
              <w:t>The</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 xml:space="preserve">personal data will be initially controlled by or on behalf of </w:t>
            </w:r>
            <w:r w:rsidR="00516242" w:rsidRPr="00516242">
              <w:rPr>
                <w:rFonts w:asciiTheme="minorHAnsi" w:hAnsiTheme="minorHAnsi" w:cstheme="minorHAnsi"/>
                <w:sz w:val="22"/>
                <w:szCs w:val="22"/>
              </w:rPr>
              <w:t>Sandfield Park School</w:t>
            </w:r>
            <w:r w:rsidRPr="00516242">
              <w:rPr>
                <w:rFonts w:asciiTheme="minorHAnsi" w:hAnsiTheme="minorHAnsi" w:cstheme="minorHAnsi"/>
                <w:sz w:val="22"/>
                <w:szCs w:val="22"/>
              </w:rPr>
              <w:t xml:space="preserve"> and will be retained only for as long as is permitted in data</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 xml:space="preserve">protection legislation (General Data Protection Regulation (GDPR)). </w:t>
            </w:r>
          </w:p>
          <w:p w:rsidR="00FE4C41" w:rsidRPr="00516242"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516242"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516242">
              <w:rPr>
                <w:rFonts w:asciiTheme="minorHAnsi" w:hAnsiTheme="minorHAnsi" w:cstheme="minorHAnsi"/>
                <w:sz w:val="22"/>
                <w:szCs w:val="22"/>
              </w:rPr>
              <w:t>If your application for employment is unsuccessful, your</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 xml:space="preserve">application is retained for a maximum of </w:t>
            </w:r>
            <w:r w:rsidR="00FE4C41" w:rsidRPr="00516242">
              <w:rPr>
                <w:rFonts w:asciiTheme="minorHAnsi" w:hAnsiTheme="minorHAnsi" w:cstheme="minorHAnsi"/>
                <w:sz w:val="22"/>
                <w:szCs w:val="22"/>
              </w:rPr>
              <w:t xml:space="preserve">6 </w:t>
            </w:r>
            <w:r w:rsidRPr="00516242">
              <w:rPr>
                <w:rFonts w:asciiTheme="minorHAnsi" w:hAnsiTheme="minorHAnsi" w:cstheme="minorHAnsi"/>
                <w:sz w:val="22"/>
                <w:szCs w:val="22"/>
              </w:rPr>
              <w:t>months and then destroyed. If you</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are successful, your application form will form the basis of your employee</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personal file which we will hold throughout your employment and for a period of</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 xml:space="preserve">6 years following you leaving the </w:t>
            </w:r>
            <w:r w:rsidR="00FE4C41" w:rsidRPr="00516242">
              <w:rPr>
                <w:rFonts w:asciiTheme="minorHAnsi" w:hAnsiTheme="minorHAnsi" w:cstheme="minorHAnsi"/>
                <w:sz w:val="22"/>
                <w:szCs w:val="22"/>
              </w:rPr>
              <w:t>school</w:t>
            </w:r>
            <w:r w:rsidRPr="00516242">
              <w:rPr>
                <w:rFonts w:asciiTheme="minorHAnsi" w:hAnsiTheme="minorHAnsi" w:cstheme="minorHAnsi"/>
                <w:sz w:val="22"/>
                <w:szCs w:val="22"/>
              </w:rPr>
              <w:t>. Equal Opportunities information is</w:t>
            </w:r>
            <w:r w:rsidR="00FE4C41" w:rsidRPr="00516242">
              <w:rPr>
                <w:rFonts w:asciiTheme="minorHAnsi" w:hAnsiTheme="minorHAnsi" w:cstheme="minorHAnsi"/>
                <w:sz w:val="22"/>
                <w:szCs w:val="22"/>
              </w:rPr>
              <w:t xml:space="preserve"> use</w:t>
            </w:r>
            <w:r w:rsidRPr="00516242">
              <w:rPr>
                <w:rFonts w:asciiTheme="minorHAnsi" w:hAnsiTheme="minorHAnsi" w:cstheme="minorHAnsi"/>
                <w:sz w:val="22"/>
                <w:szCs w:val="22"/>
              </w:rPr>
              <w:t>d for statistical monitoring purposes which is not related to named</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individuals.</w:t>
            </w:r>
          </w:p>
          <w:p w:rsidR="00FE4C41" w:rsidRPr="00516242"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516242"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516242">
              <w:rPr>
                <w:rFonts w:asciiTheme="minorHAnsi" w:hAnsiTheme="minorHAnsi" w:cstheme="minorHAnsi"/>
                <w:sz w:val="22"/>
                <w:szCs w:val="22"/>
              </w:rPr>
              <w:t>In order to process the persona</w:t>
            </w:r>
            <w:r w:rsidR="008130DF" w:rsidRPr="00516242">
              <w:rPr>
                <w:rFonts w:asciiTheme="minorHAnsi" w:hAnsiTheme="minorHAnsi" w:cstheme="minorHAnsi"/>
                <w:sz w:val="22"/>
                <w:szCs w:val="22"/>
              </w:rPr>
              <w:t xml:space="preserve">l data </w:t>
            </w:r>
            <w:r w:rsidRPr="00516242">
              <w:rPr>
                <w:rFonts w:asciiTheme="minorHAnsi" w:hAnsiTheme="minorHAnsi" w:cstheme="minorHAnsi"/>
                <w:sz w:val="22"/>
                <w:szCs w:val="22"/>
              </w:rPr>
              <w:t>you provide for this</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application and otherwise for the purposes indicated, your personal data may be</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disclosed to a Liverpool City Council Company and/or to third party</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organisation providing administration or other relevant services</w:t>
            </w:r>
            <w:r w:rsidR="00FE4C41" w:rsidRPr="00516242">
              <w:rPr>
                <w:rFonts w:asciiTheme="minorHAnsi" w:hAnsiTheme="minorHAnsi" w:cstheme="minorHAnsi"/>
                <w:sz w:val="22"/>
                <w:szCs w:val="22"/>
              </w:rPr>
              <w:t xml:space="preserve"> </w:t>
            </w:r>
            <w:r w:rsidRPr="00516242">
              <w:rPr>
                <w:rFonts w:asciiTheme="minorHAnsi" w:hAnsiTheme="minorHAnsi" w:cstheme="minorHAnsi"/>
                <w:sz w:val="22"/>
                <w:szCs w:val="22"/>
              </w:rPr>
              <w:t>to</w:t>
            </w:r>
            <w:r w:rsidR="00516242" w:rsidRPr="00516242">
              <w:rPr>
                <w:rFonts w:asciiTheme="minorHAnsi" w:hAnsiTheme="minorHAnsi" w:cstheme="minorHAnsi"/>
                <w:sz w:val="22"/>
                <w:szCs w:val="22"/>
              </w:rPr>
              <w:t xml:space="preserve"> Sandfield Park School</w:t>
            </w:r>
            <w:r w:rsidR="00FE4C41" w:rsidRPr="00516242">
              <w:rPr>
                <w:rFonts w:asciiTheme="minorHAnsi" w:hAnsiTheme="minorHAnsi" w:cstheme="minorHAnsi"/>
                <w:sz w:val="22"/>
                <w:szCs w:val="22"/>
              </w:rPr>
              <w:t>.</w:t>
            </w:r>
            <w:r w:rsidRPr="00516242">
              <w:rPr>
                <w:rFonts w:asciiTheme="minorHAnsi" w:hAnsiTheme="minorHAnsi" w:cstheme="minorHAnsi"/>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00516242">
              <w:rPr>
                <w:rFonts w:asciiTheme="minorHAnsi" w:hAnsiTheme="minorHAnsi" w:cstheme="minorHAnsi"/>
                <w:color w:val="231F20"/>
                <w:sz w:val="22"/>
                <w:szCs w:val="22"/>
              </w:rPr>
              <w:t xml:space="preserve"> Sandfield Park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rsidR="00E63CB7" w:rsidRDefault="00E63CB7"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0755A0">
            <w:pPr>
              <w:pStyle w:val="1bodycopy"/>
              <w:spacing w:after="0"/>
              <w:rPr>
                <w:rFonts w:asciiTheme="minorHAnsi" w:hAnsiTheme="minorHAnsi" w:cstheme="minorHAnsi"/>
                <w:color w:val="FF0000"/>
                <w:highlight w:val="yellow"/>
              </w:rPr>
            </w:pPr>
          </w:p>
          <w:p w:rsidR="00BD6A6A" w:rsidRPr="00BD6A6A" w:rsidRDefault="00BD6A6A" w:rsidP="00BD6A6A">
            <w:pPr>
              <w:pStyle w:val="1bodycopy"/>
              <w:rPr>
                <w:rFonts w:asciiTheme="minorHAnsi" w:hAnsiTheme="minorHAnsi" w:cstheme="minorHAnsi"/>
                <w:b/>
                <w:sz w:val="24"/>
                <w:u w:val="single"/>
              </w:rPr>
            </w:pPr>
            <w:bookmarkStart w:id="0" w:name="_Hlk115362969"/>
            <w:r w:rsidRPr="00BD6A6A">
              <w:rPr>
                <w:rFonts w:asciiTheme="minorHAnsi" w:hAnsiTheme="minorHAnsi" w:cstheme="minorHAnsi"/>
                <w:b/>
                <w:sz w:val="24"/>
                <w:u w:val="single"/>
              </w:rPr>
              <w:t xml:space="preserve">Online Search </w:t>
            </w:r>
          </w:p>
          <w:p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rPr>
              <w:t>A</w:t>
            </w:r>
            <w:r w:rsidRPr="00BD6A6A">
              <w:rPr>
                <w:rFonts w:asciiTheme="minorHAnsi" w:hAnsiTheme="minorHAnsi" w:cstheme="minorHAnsi"/>
                <w:szCs w:val="22"/>
              </w:rPr>
              <w:t xml:space="preserve">s part of the shortlisting process </w:t>
            </w:r>
            <w:r>
              <w:rPr>
                <w:rFonts w:asciiTheme="minorHAnsi" w:hAnsiTheme="minorHAnsi" w:cstheme="minorHAnsi"/>
                <w:szCs w:val="22"/>
              </w:rPr>
              <w:t>we will</w:t>
            </w:r>
            <w:r w:rsidRPr="00BD6A6A">
              <w:rPr>
                <w:rFonts w:asciiTheme="minorHAnsi" w:hAnsiTheme="minorHAnsi" w:cstheme="minorHAnsi"/>
                <w:szCs w:val="22"/>
              </w:rPr>
              <w:t xml:space="preserve"> carr</w:t>
            </w:r>
            <w:r>
              <w:rPr>
                <w:rFonts w:asciiTheme="minorHAnsi" w:hAnsiTheme="minorHAnsi" w:cstheme="minorHAnsi"/>
                <w:szCs w:val="22"/>
              </w:rPr>
              <w:t xml:space="preserve">y </w:t>
            </w:r>
            <w:r w:rsidRPr="00BD6A6A">
              <w:rPr>
                <w:rFonts w:asciiTheme="minorHAnsi" w:hAnsiTheme="minorHAnsi" w:cstheme="minorHAnsi"/>
                <w:szCs w:val="22"/>
              </w:rPr>
              <w:t xml:space="preserve">out an online search as part of </w:t>
            </w:r>
            <w:r>
              <w:rPr>
                <w:rFonts w:asciiTheme="minorHAnsi" w:hAnsiTheme="minorHAnsi" w:cstheme="minorHAnsi"/>
                <w:szCs w:val="22"/>
              </w:rPr>
              <w:t xml:space="preserve">our </w:t>
            </w:r>
            <w:r w:rsidRPr="00BD6A6A">
              <w:rPr>
                <w:rFonts w:asciiTheme="minorHAnsi" w:hAnsiTheme="minorHAnsi" w:cstheme="minorHAnsi"/>
                <w:szCs w:val="22"/>
              </w:rPr>
              <w:t xml:space="preserve">due diligence on </w:t>
            </w:r>
            <w:r>
              <w:rPr>
                <w:rFonts w:asciiTheme="minorHAnsi" w:hAnsiTheme="minorHAnsi" w:cstheme="minorHAnsi"/>
                <w:szCs w:val="22"/>
              </w:rPr>
              <w:t>all</w:t>
            </w:r>
            <w:r w:rsidRPr="00BD6A6A">
              <w:rPr>
                <w:rFonts w:asciiTheme="minorHAnsi" w:hAnsiTheme="minorHAnsi" w:cstheme="minorHAnsi"/>
                <w:szCs w:val="22"/>
              </w:rPr>
              <w:t xml:space="preserve"> shortlisted candidates.</w:t>
            </w:r>
          </w:p>
          <w:bookmarkEnd w:id="0"/>
          <w:p w:rsidR="00BD6A6A" w:rsidRDefault="00BD6A6A" w:rsidP="000755A0">
            <w:pPr>
              <w:pStyle w:val="1bodycopy"/>
              <w:spacing w:after="0"/>
              <w:rPr>
                <w:rFonts w:asciiTheme="minorHAnsi" w:hAnsiTheme="minorHAnsi" w:cstheme="minorHAnsi"/>
                <w:color w:val="FF0000"/>
                <w:highlight w:val="yellow"/>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0567E4" w:rsidP="00926195">
            <w:pPr>
              <w:spacing w:before="120" w:line="240" w:lineRule="auto"/>
              <w:rPr>
                <w:b/>
              </w:rPr>
            </w:pPr>
            <w:hyperlink r:id="rId15" w:history="1">
              <w:r w:rsidR="00180988" w:rsidRPr="002A321F">
                <w:rPr>
                  <w:rStyle w:val="Hyperlink"/>
                  <w:b/>
                </w:rPr>
                <w:t>https://www.gov.uk/government/collections/teacher-misconduct</w:t>
              </w:r>
            </w:hyperlink>
            <w:r w:rsidR="00180988" w:rsidRPr="002A321F">
              <w:rPr>
                <w:b/>
              </w:rPr>
              <w:t xml:space="preserve"> </w:t>
            </w:r>
          </w:p>
          <w:p w:rsidR="000755A0" w:rsidRDefault="00926195" w:rsidP="00516242">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rsidR="00516242" w:rsidRDefault="00516242" w:rsidP="00516242">
            <w:pPr>
              <w:pStyle w:val="1bodycopy"/>
              <w:spacing w:before="120"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516242" w:rsidRDefault="00BF20DB" w:rsidP="00516242">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tc>
      </w:tr>
    </w:tbl>
    <w:p w:rsidR="00BF20DB" w:rsidRPr="00342469" w:rsidRDefault="00BF20DB" w:rsidP="00BF20DB">
      <w:pPr>
        <w:pStyle w:val="1bodycopy"/>
        <w:rPr>
          <w:rFonts w:asciiTheme="minorHAnsi" w:hAnsiTheme="minorHAnsi" w:cstheme="minorHAnsi"/>
          <w:sz w:val="20"/>
        </w:rPr>
      </w:pPr>
    </w:p>
    <w:p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BF20DB" w:rsidP="00516242">
            <w:pPr>
              <w:jc w:val="center"/>
              <w:rPr>
                <w:b/>
                <w:color w:val="FF0000"/>
              </w:rPr>
            </w:pPr>
            <w:r>
              <w:rPr>
                <w:b/>
              </w:rPr>
              <w:lastRenderedPageBreak/>
              <w:br w:type="page"/>
            </w:r>
            <w:r w:rsidR="00516242">
              <w:rPr>
                <w:b/>
                <w:noProof/>
                <w:lang w:eastAsia="en-GB"/>
              </w:rPr>
              <w:drawing>
                <wp:inline distT="0" distB="0" distL="0" distR="0">
                  <wp:extent cx="676275" cy="8231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field Park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78" cy="831398"/>
                          </a:xfrm>
                          <a:prstGeom prst="rect">
                            <a:avLst/>
                          </a:prstGeom>
                        </pic:spPr>
                      </pic:pic>
                    </a:graphicData>
                  </a:graphic>
                </wp:inline>
              </w:drawing>
            </w:r>
          </w:p>
        </w:tc>
        <w:tc>
          <w:tcPr>
            <w:tcW w:w="3184" w:type="dxa"/>
            <w:gridSpan w:val="3"/>
          </w:tcPr>
          <w:p w:rsidR="00BF20DB" w:rsidRDefault="00BF20DB">
            <w:pPr>
              <w:rPr>
                <w:b/>
              </w:rPr>
            </w:pP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p w:rsidR="00967434" w:rsidRDefault="00967434">
            <w:pPr>
              <w:rPr>
                <w:b/>
              </w:rPr>
            </w:pPr>
          </w:p>
          <w:p w:rsidR="00967434" w:rsidRDefault="00967434">
            <w:pPr>
              <w:rPr>
                <w:b/>
              </w:rPr>
            </w:pPr>
          </w:p>
        </w:tc>
        <w:tc>
          <w:tcPr>
            <w:tcW w:w="3798" w:type="dxa"/>
            <w:gridSpan w:val="4"/>
          </w:tcPr>
          <w:p w:rsidR="00BF20DB" w:rsidRDefault="00BF20DB">
            <w:pPr>
              <w:rPr>
                <w:b/>
              </w:rPr>
            </w:pPr>
            <w:r>
              <w:rPr>
                <w:b/>
                <w:noProof/>
                <w:lang w:eastAsia="en-GB"/>
              </w:rPr>
              <w:drawing>
                <wp:inline distT="0" distB="0" distL="0" distR="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Pr="00140A3E" w:rsidRDefault="000F77F6">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rsidTr="00BA686B">
        <w:tc>
          <w:tcPr>
            <w:tcW w:w="10201" w:type="dxa"/>
            <w:gridSpan w:val="6"/>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BA686B">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400" w:type="dxa"/>
            <w:gridSpan w:val="2"/>
          </w:tcPr>
          <w:p w:rsidR="000B1261" w:rsidRDefault="000567E4" w:rsidP="00842061">
            <w:pPr>
              <w:rPr>
                <w:b/>
              </w:rPr>
            </w:pPr>
            <w:r>
              <w:rPr>
                <w:b/>
              </w:rPr>
              <w:t>Learning Support Assistant</w:t>
            </w:r>
          </w:p>
          <w:p w:rsidR="000B1261" w:rsidRDefault="000B1261" w:rsidP="00842061">
            <w:pPr>
              <w:rPr>
                <w:b/>
              </w:rPr>
            </w:pPr>
          </w:p>
          <w:p w:rsidR="000B1261" w:rsidRPr="00140A3E" w:rsidRDefault="000B1261" w:rsidP="00842061">
            <w:pPr>
              <w:rPr>
                <w:b/>
              </w:rPr>
            </w:pPr>
          </w:p>
        </w:tc>
        <w:tc>
          <w:tcPr>
            <w:tcW w:w="1134" w:type="dxa"/>
            <w:gridSpan w:val="2"/>
          </w:tcPr>
          <w:p w:rsidR="000B1261" w:rsidRPr="00140A3E" w:rsidRDefault="000B1261" w:rsidP="00842061">
            <w:pPr>
              <w:rPr>
                <w:b/>
              </w:rPr>
            </w:pPr>
            <w:r w:rsidRPr="00140A3E">
              <w:rPr>
                <w:b/>
              </w:rPr>
              <w:t>Job Ref</w:t>
            </w:r>
          </w:p>
          <w:p w:rsidR="000B1261" w:rsidRPr="00140A3E" w:rsidRDefault="000B1261" w:rsidP="00842061">
            <w:pPr>
              <w:rPr>
                <w:b/>
              </w:rPr>
            </w:pPr>
            <w:r w:rsidRPr="00140A3E">
              <w:rPr>
                <w:b/>
              </w:rPr>
              <w:t>Number:</w:t>
            </w:r>
          </w:p>
        </w:tc>
        <w:tc>
          <w:tcPr>
            <w:tcW w:w="3005" w:type="dxa"/>
          </w:tcPr>
          <w:p w:rsidR="000B1261" w:rsidRPr="00140A3E" w:rsidRDefault="00F63CD0" w:rsidP="00842061">
            <w:pPr>
              <w:rPr>
                <w:b/>
              </w:rPr>
            </w:pPr>
            <w:r>
              <w:rPr>
                <w:b/>
              </w:rPr>
              <w:t>N/A</w:t>
            </w:r>
            <w:bookmarkStart w:id="1" w:name="_GoBack"/>
            <w:bookmarkEnd w:id="1"/>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Pr="00140A3E" w:rsidRDefault="000567E4" w:rsidP="0023288F">
            <w:pPr>
              <w:rPr>
                <w:b/>
              </w:rPr>
            </w:pPr>
            <w:r>
              <w:rPr>
                <w:b/>
              </w:rPr>
              <w:t>07.09.25</w:t>
            </w:r>
          </w:p>
        </w:tc>
        <w:tc>
          <w:tcPr>
            <w:tcW w:w="3138" w:type="dxa"/>
            <w:gridSpan w:val="2"/>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gridSpan w:val="2"/>
          </w:tcPr>
          <w:p w:rsidR="000B1261" w:rsidRPr="00140A3E" w:rsidRDefault="00204210" w:rsidP="00842061">
            <w:pPr>
              <w:rPr>
                <w:b/>
              </w:rPr>
            </w:pPr>
            <w:r>
              <w:rPr>
                <w:b/>
              </w:rPr>
              <w:t>School Improvement Liverpool</w:t>
            </w: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  (if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rsidP="00B7460B">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B7460B" w:rsidRDefault="00216253">
            <w:pPr>
              <w:rPr>
                <w:b/>
              </w:rPr>
            </w:pPr>
            <w:r w:rsidRPr="00BB6081">
              <w:rPr>
                <w:b/>
              </w:rPr>
              <w:t xml:space="preserve">PLEASE NOTE: If you are applying for a post that involves working with children or vulnerable adults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rsidR="000B6B6B" w:rsidRDefault="000B6B6B" w:rsidP="00180988"/>
          <w:p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7" w:history="1">
              <w:r w:rsidRPr="00E95C59">
                <w:rPr>
                  <w:rStyle w:val="Hyperlink"/>
                  <w:rFonts w:cstheme="minorHAnsi"/>
                  <w:bCs/>
                </w:rPr>
                <w:t>Keeping Children Safe in Education</w:t>
              </w:r>
            </w:hyperlink>
            <w:r w:rsidRPr="00E95C59">
              <w:rPr>
                <w:rFonts w:cstheme="minorHAnsi"/>
                <w:bCs/>
              </w:rPr>
              <w:t>.</w:t>
            </w:r>
          </w:p>
          <w:p w:rsidR="00E63CB7" w:rsidRPr="00FE4C41" w:rsidRDefault="00E63CB7" w:rsidP="00180988"/>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420"/>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Default="000B1261" w:rsidP="00ED2B60">
            <w:pPr>
              <w:jc w:val="center"/>
              <w:rPr>
                <w:b/>
                <w:color w:val="FF0000"/>
              </w:rPr>
            </w:pPr>
            <w:r>
              <w:rPr>
                <w:b/>
              </w:rPr>
              <w:t xml:space="preserve">Please return to us via </w:t>
            </w:r>
            <w:r w:rsidR="00D017A9" w:rsidRPr="00D017A9">
              <w:rPr>
                <w:b/>
                <w:sz w:val="24"/>
                <w:szCs w:val="24"/>
              </w:rPr>
              <w:t>vacancies@sandfieldpark.liverpool.sch.uk</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FB111E">
      <w:footerReference w:type="default" r:id="rId18"/>
      <w:footerReference w:type="first" r:id="rId19"/>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240" w:rsidRDefault="00510240" w:rsidP="000F15D7">
      <w:pPr>
        <w:spacing w:line="240" w:lineRule="auto"/>
      </w:pPr>
      <w:r>
        <w:separator/>
      </w:r>
    </w:p>
  </w:endnote>
  <w:endnote w:type="continuationSeparator" w:id="0">
    <w:p w:rsidR="00510240" w:rsidRDefault="0051024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003F4C9C" w:rsidRPr="002A321F">
              <w:rPr>
                <w:rFonts w:cstheme="minorHAnsi"/>
                <w:b/>
                <w:bCs/>
                <w:sz w:val="18"/>
                <w:szCs w:val="18"/>
              </w:rPr>
              <w:fldChar w:fldCharType="begin"/>
            </w:r>
            <w:r w:rsidRPr="002A321F">
              <w:rPr>
                <w:rFonts w:cstheme="minorHAnsi"/>
                <w:b/>
                <w:bCs/>
                <w:sz w:val="18"/>
                <w:szCs w:val="18"/>
              </w:rPr>
              <w:instrText xml:space="preserve"> PAGE </w:instrText>
            </w:r>
            <w:r w:rsidR="003F4C9C" w:rsidRPr="002A321F">
              <w:rPr>
                <w:rFonts w:cstheme="minorHAnsi"/>
                <w:b/>
                <w:bCs/>
                <w:sz w:val="18"/>
                <w:szCs w:val="18"/>
              </w:rPr>
              <w:fldChar w:fldCharType="separate"/>
            </w:r>
            <w:r w:rsidR="000567E4">
              <w:rPr>
                <w:rFonts w:cstheme="minorHAnsi"/>
                <w:b/>
                <w:bCs/>
                <w:noProof/>
                <w:sz w:val="18"/>
                <w:szCs w:val="18"/>
              </w:rPr>
              <w:t>1</w:t>
            </w:r>
            <w:r w:rsidR="003F4C9C" w:rsidRPr="002A321F">
              <w:rPr>
                <w:rFonts w:cstheme="minorHAnsi"/>
                <w:b/>
                <w:bCs/>
                <w:sz w:val="18"/>
                <w:szCs w:val="18"/>
              </w:rPr>
              <w:fldChar w:fldCharType="end"/>
            </w:r>
            <w:r w:rsidRPr="002A321F">
              <w:rPr>
                <w:rFonts w:cstheme="minorHAnsi"/>
                <w:sz w:val="18"/>
                <w:szCs w:val="18"/>
              </w:rPr>
              <w:t xml:space="preserve"> of </w:t>
            </w:r>
            <w:r w:rsidR="003F4C9C" w:rsidRPr="002A321F">
              <w:rPr>
                <w:rFonts w:cstheme="minorHAnsi"/>
                <w:b/>
                <w:bCs/>
                <w:sz w:val="18"/>
                <w:szCs w:val="18"/>
              </w:rPr>
              <w:fldChar w:fldCharType="begin"/>
            </w:r>
            <w:r w:rsidRPr="002A321F">
              <w:rPr>
                <w:rFonts w:cstheme="minorHAnsi"/>
                <w:b/>
                <w:bCs/>
                <w:sz w:val="18"/>
                <w:szCs w:val="18"/>
              </w:rPr>
              <w:instrText xml:space="preserve"> NUMPAGES  </w:instrText>
            </w:r>
            <w:r w:rsidR="003F4C9C" w:rsidRPr="002A321F">
              <w:rPr>
                <w:rFonts w:cstheme="minorHAnsi"/>
                <w:b/>
                <w:bCs/>
                <w:sz w:val="18"/>
                <w:szCs w:val="18"/>
              </w:rPr>
              <w:fldChar w:fldCharType="separate"/>
            </w:r>
            <w:r w:rsidR="000567E4">
              <w:rPr>
                <w:rFonts w:cstheme="minorHAnsi"/>
                <w:b/>
                <w:bCs/>
                <w:noProof/>
                <w:sz w:val="18"/>
                <w:szCs w:val="18"/>
              </w:rPr>
              <w:t>9</w:t>
            </w:r>
            <w:r w:rsidR="003F4C9C"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240" w:rsidRDefault="00510240" w:rsidP="000F15D7">
      <w:pPr>
        <w:spacing w:line="240" w:lineRule="auto"/>
      </w:pPr>
      <w:r>
        <w:separator/>
      </w:r>
    </w:p>
  </w:footnote>
  <w:footnote w:type="continuationSeparator" w:id="0">
    <w:p w:rsidR="00510240" w:rsidRDefault="00510240"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B500A6"/>
    <w:rsid w:val="000567E4"/>
    <w:rsid w:val="000755A0"/>
    <w:rsid w:val="000B1261"/>
    <w:rsid w:val="000B6B6B"/>
    <w:rsid w:val="000F15D7"/>
    <w:rsid w:val="000F5A6A"/>
    <w:rsid w:val="000F77F6"/>
    <w:rsid w:val="00132B76"/>
    <w:rsid w:val="00140A3E"/>
    <w:rsid w:val="0014529D"/>
    <w:rsid w:val="00180988"/>
    <w:rsid w:val="00197F9D"/>
    <w:rsid w:val="001A2C3C"/>
    <w:rsid w:val="001D1AA5"/>
    <w:rsid w:val="00204210"/>
    <w:rsid w:val="00207F8E"/>
    <w:rsid w:val="00216253"/>
    <w:rsid w:val="00223D31"/>
    <w:rsid w:val="0022509D"/>
    <w:rsid w:val="0023288F"/>
    <w:rsid w:val="002423A0"/>
    <w:rsid w:val="002544C4"/>
    <w:rsid w:val="002A321F"/>
    <w:rsid w:val="002D01CF"/>
    <w:rsid w:val="002F6E87"/>
    <w:rsid w:val="00342469"/>
    <w:rsid w:val="00346256"/>
    <w:rsid w:val="00374EFE"/>
    <w:rsid w:val="003C7A81"/>
    <w:rsid w:val="003D7812"/>
    <w:rsid w:val="003F4C9C"/>
    <w:rsid w:val="00405758"/>
    <w:rsid w:val="00431B0C"/>
    <w:rsid w:val="004432A0"/>
    <w:rsid w:val="004509AE"/>
    <w:rsid w:val="00464306"/>
    <w:rsid w:val="00465938"/>
    <w:rsid w:val="004C106C"/>
    <w:rsid w:val="004E5320"/>
    <w:rsid w:val="00510240"/>
    <w:rsid w:val="00511EBF"/>
    <w:rsid w:val="00516242"/>
    <w:rsid w:val="00527E33"/>
    <w:rsid w:val="00562CA8"/>
    <w:rsid w:val="00585AE8"/>
    <w:rsid w:val="005B1A0B"/>
    <w:rsid w:val="005D08B1"/>
    <w:rsid w:val="00611ECC"/>
    <w:rsid w:val="00613F56"/>
    <w:rsid w:val="006140B9"/>
    <w:rsid w:val="00646BD4"/>
    <w:rsid w:val="0065327E"/>
    <w:rsid w:val="0066328F"/>
    <w:rsid w:val="00681189"/>
    <w:rsid w:val="006A062E"/>
    <w:rsid w:val="006A3EF1"/>
    <w:rsid w:val="0070252C"/>
    <w:rsid w:val="007035E1"/>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017A9"/>
    <w:rsid w:val="00D0397E"/>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3CD0"/>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0F23322"/>
  <w15:docId w15:val="{8F15D9B5-B120-4DDC-A597-725206EA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BB157-ABE5-4C78-8597-535923E8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Stephen Foster</cp:lastModifiedBy>
  <cp:revision>12</cp:revision>
  <cp:lastPrinted>2019-08-21T13:58:00Z</cp:lastPrinted>
  <dcterms:created xsi:type="dcterms:W3CDTF">2022-11-17T11:47:00Z</dcterms:created>
  <dcterms:modified xsi:type="dcterms:W3CDTF">2025-08-15T10:27:00Z</dcterms:modified>
</cp:coreProperties>
</file>