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7F39" w14:textId="68FBE80E" w:rsidR="00A5308F" w:rsidRDefault="007C012D" w:rsidP="00A5308F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1" layoutInCell="1" allowOverlap="1" wp14:anchorId="230260B1" wp14:editId="2E21D54C">
            <wp:simplePos x="0" y="0"/>
            <wp:positionH relativeFrom="margin">
              <wp:posOffset>8587105</wp:posOffset>
            </wp:positionH>
            <wp:positionV relativeFrom="page">
              <wp:posOffset>172720</wp:posOffset>
            </wp:positionV>
            <wp:extent cx="1191600" cy="1213200"/>
            <wp:effectExtent l="0" t="0" r="0" b="0"/>
            <wp:wrapThrough wrapText="bothSides">
              <wp:wrapPolygon edited="0">
                <wp:start x="8520" y="2262"/>
                <wp:lineTo x="5757" y="3393"/>
                <wp:lineTo x="5527" y="4976"/>
                <wp:lineTo x="6908" y="6333"/>
                <wp:lineTo x="5066" y="6333"/>
                <wp:lineTo x="2994" y="8369"/>
                <wp:lineTo x="2994" y="9952"/>
                <wp:lineTo x="1151" y="11083"/>
                <wp:lineTo x="691" y="11761"/>
                <wp:lineTo x="1151" y="13571"/>
                <wp:lineTo x="3454" y="17416"/>
                <wp:lineTo x="7599" y="19677"/>
                <wp:lineTo x="8060" y="20130"/>
                <wp:lineTo x="13126" y="20130"/>
                <wp:lineTo x="14507" y="19677"/>
                <wp:lineTo x="17731" y="17868"/>
                <wp:lineTo x="17962" y="17190"/>
                <wp:lineTo x="20034" y="14023"/>
                <wp:lineTo x="20034" y="13571"/>
                <wp:lineTo x="20955" y="12214"/>
                <wp:lineTo x="20725" y="11309"/>
                <wp:lineTo x="18652" y="9952"/>
                <wp:lineTo x="17962" y="5881"/>
                <wp:lineTo x="14277" y="2940"/>
                <wp:lineTo x="12896" y="2262"/>
                <wp:lineTo x="8520" y="2262"/>
              </wp:wrapPolygon>
            </wp:wrapThrough>
            <wp:docPr id="410985817" name="Picture 4" descr="A blue orang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85817" name="Picture 4" descr="A blue orange and green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C5E1B" w14:textId="329EA6E1" w:rsidR="0070538D" w:rsidRPr="00BD1EAF" w:rsidRDefault="0070538D" w:rsidP="0070538D">
      <w:pPr>
        <w:rPr>
          <w:rFonts w:ascii="Calibri" w:hAnsi="Calibri" w:cs="Calibri"/>
          <w:sz w:val="28"/>
          <w:szCs w:val="28"/>
        </w:rPr>
      </w:pPr>
    </w:p>
    <w:p w14:paraId="5EC3C51B" w14:textId="3DEE5A8A" w:rsidR="00BD1EAF" w:rsidRDefault="00BD1EAF" w:rsidP="00BD1EAF">
      <w:pPr>
        <w:contextualSpacing/>
        <w:rPr>
          <w:rFonts w:ascii="Calibri" w:hAnsi="Calibri" w:cs="Calibri"/>
          <w:b w:val="0"/>
          <w:bCs/>
        </w:rPr>
      </w:pPr>
    </w:p>
    <w:p w14:paraId="3A16A65B" w14:textId="1AECB091" w:rsidR="00B643F5" w:rsidRDefault="00B643F5" w:rsidP="00BD1EAF">
      <w:pPr>
        <w:contextualSpacing/>
        <w:rPr>
          <w:rFonts w:ascii="Calibri" w:hAnsi="Calibri" w:cs="Calibri"/>
          <w:b w:val="0"/>
          <w:bCs/>
        </w:rPr>
      </w:pPr>
    </w:p>
    <w:p w14:paraId="0EEBDDFB" w14:textId="77777777" w:rsidR="00B643F5" w:rsidRDefault="00B643F5" w:rsidP="00BD1EAF">
      <w:pPr>
        <w:contextualSpacing/>
        <w:rPr>
          <w:rFonts w:ascii="Calibri" w:hAnsi="Calibri" w:cs="Calibri"/>
          <w:b w:val="0"/>
          <w:bCs/>
        </w:rPr>
      </w:pPr>
    </w:p>
    <w:p w14:paraId="33E574B1" w14:textId="77777777" w:rsidR="00B643F5" w:rsidRDefault="00B643F5" w:rsidP="00BD1EAF">
      <w:pPr>
        <w:contextualSpacing/>
        <w:rPr>
          <w:rFonts w:ascii="Calibri" w:hAnsi="Calibri" w:cs="Calibri"/>
          <w:b w:val="0"/>
          <w:bCs/>
        </w:rPr>
      </w:pPr>
    </w:p>
    <w:p w14:paraId="0218CE81" w14:textId="069AACD2" w:rsidR="00B643F5" w:rsidRDefault="00B643F5" w:rsidP="00BD1EAF">
      <w:pPr>
        <w:contextualSpacing/>
        <w:rPr>
          <w:rFonts w:ascii="Calibri" w:hAnsi="Calibri" w:cs="Calibri"/>
          <w:b w:val="0"/>
          <w:bCs/>
        </w:rPr>
      </w:pPr>
    </w:p>
    <w:p w14:paraId="5F14DA6C" w14:textId="4AABEAC8" w:rsidR="00B643F5" w:rsidRDefault="00B643F5" w:rsidP="00BD1EAF">
      <w:pPr>
        <w:contextualSpacing/>
        <w:rPr>
          <w:rFonts w:ascii="Calibri" w:hAnsi="Calibri" w:cs="Calibri"/>
          <w:b w:val="0"/>
          <w:bCs/>
        </w:rPr>
      </w:pPr>
    </w:p>
    <w:p w14:paraId="7B674254" w14:textId="76E4ABF5" w:rsidR="00B643F5" w:rsidRPr="00C0298C" w:rsidRDefault="00B643F5" w:rsidP="00BD1EAF">
      <w:pPr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B0604" wp14:editId="6C8AD07E">
                <wp:simplePos x="0" y="0"/>
                <wp:positionH relativeFrom="margin">
                  <wp:posOffset>792480</wp:posOffset>
                </wp:positionH>
                <wp:positionV relativeFrom="margin">
                  <wp:posOffset>1646555</wp:posOffset>
                </wp:positionV>
                <wp:extent cx="8336280" cy="2750820"/>
                <wp:effectExtent l="0" t="0" r="7620" b="0"/>
                <wp:wrapNone/>
                <wp:docPr id="3952227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280" cy="2750820"/>
                        </a:xfrm>
                        <a:prstGeom prst="rect">
                          <a:avLst/>
                        </a:prstGeom>
                        <a:solidFill>
                          <a:srgbClr val="978B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B9D82" w14:textId="77777777" w:rsidR="00B643F5" w:rsidRDefault="00B643F5" w:rsidP="00FF24F4">
                            <w:pPr>
                              <w:ind w:left="340"/>
                              <w:contextualSpacing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24F4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Background</w:t>
                            </w:r>
                          </w:p>
                          <w:p w14:paraId="3DB4DEF5" w14:textId="77777777" w:rsidR="00FF24F4" w:rsidRPr="00FF24F4" w:rsidRDefault="00FF24F4" w:rsidP="00FF24F4">
                            <w:pPr>
                              <w:ind w:left="340"/>
                              <w:contextualSpacing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194509B" w14:textId="77777777" w:rsidR="005A70A7" w:rsidRPr="00B760A8" w:rsidRDefault="005A70A7" w:rsidP="005A70A7">
                            <w:pPr>
                              <w:ind w:left="340"/>
                              <w:contextualSpacing/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B760A8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t>Liverpool has maintained a leading position in primary language education since 2000, establishing a strong and well</w:t>
                            </w:r>
                            <w:r w:rsidRPr="00B760A8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noBreakHyphen/>
                              <w:t>recognised foundation for high</w:t>
                            </w:r>
                            <w:r w:rsidRPr="00B760A8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noBreakHyphen/>
                              <w:t>quality Modern Foreign Languages provision.</w:t>
                            </w:r>
                          </w:p>
                          <w:p w14:paraId="222E0D69" w14:textId="77777777" w:rsidR="005A70A7" w:rsidRPr="00B760A8" w:rsidRDefault="005A70A7" w:rsidP="005A70A7">
                            <w:pPr>
                              <w:ind w:left="340"/>
                              <w:contextualSpacing/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</w:p>
                          <w:p w14:paraId="41E53B60" w14:textId="14CA80E4" w:rsidR="005A70A7" w:rsidRPr="00B760A8" w:rsidRDefault="005A70A7" w:rsidP="005A70A7">
                            <w:pPr>
                              <w:ind w:left="340"/>
                              <w:contextualSpacing/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B760A8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SIL’s MFL Team is composed of highly-skilled advisory teachers and experienced tutors, all of whom are fluent in French </w:t>
                            </w:r>
                            <w:r w:rsidR="00B760A8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or </w:t>
                            </w:r>
                            <w:r w:rsidRPr="00B760A8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t>Spanish and committed to delivering consistently high standards of teaching.</w:t>
                            </w:r>
                          </w:p>
                          <w:p w14:paraId="64C0AA85" w14:textId="77777777" w:rsidR="005A70A7" w:rsidRPr="00B760A8" w:rsidRDefault="005A70A7" w:rsidP="005A70A7">
                            <w:pPr>
                              <w:ind w:left="340"/>
                              <w:contextualSpacing/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</w:p>
                          <w:p w14:paraId="1223AF63" w14:textId="326703B8" w:rsidR="005A70A7" w:rsidRPr="00B760A8" w:rsidRDefault="005A70A7" w:rsidP="005A70A7">
                            <w:pPr>
                              <w:ind w:left="340"/>
                              <w:contextualSpacing/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B760A8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We currently provide language lessons in 70 primary schools across the city and surrounding areas. All provision is delivered in line with SIL’s </w:t>
                            </w:r>
                            <w:r w:rsidRPr="00353F6A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comprehensive </w:t>
                            </w:r>
                            <w:hyperlink r:id="rId12" w:history="1">
                              <w:r w:rsidRPr="00353F6A">
                                <w:rPr>
                                  <w:rStyle w:val="Hyperlink"/>
                                  <w:rFonts w:ascii="Calibri" w:hAnsi="Calibri" w:cs="Calibri"/>
                                  <w:color w:val="FFFFFF" w:themeColor="background1"/>
                                  <w:lang w:val="en-GB"/>
                                </w:rPr>
                                <w:t>Scheme of Work</w:t>
                              </w:r>
                            </w:hyperlink>
                            <w:r w:rsidRPr="00353F6A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, </w:t>
                            </w:r>
                            <w:r w:rsidRPr="00B760A8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lang w:val="en-GB"/>
                              </w:rPr>
                              <w:t>which is fully aligned with the National Programme of Study for MFL and ensures clear, sustained progression for pupils throughout Key Stage 2.</w:t>
                            </w:r>
                          </w:p>
                          <w:p w14:paraId="7745E83F" w14:textId="77777777" w:rsidR="005A70A7" w:rsidRPr="00B760A8" w:rsidRDefault="005A70A7" w:rsidP="001A17FE">
                            <w:pPr>
                              <w:ind w:left="340"/>
                              <w:contextualSpacing/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B0604" id="Rectangle 2" o:spid="_x0000_s1026" style="position:absolute;margin-left:62.4pt;margin-top:129.65pt;width:656.4pt;height:21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" fillcolor="#978bc2" stroked="f" strokeweight="1pt">
                <v:textbox>
                  <w:txbxContent>
                    <w:p w14:paraId="6DAB9D82" w14:textId="77777777" w:rsidR="00B643F5" w:rsidRDefault="00B643F5" w:rsidP="00FF24F4">
                      <w:pPr>
                        <w:ind w:left="340"/>
                        <w:contextualSpacing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24F4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Background</w:t>
                      </w:r>
                    </w:p>
                    <w:p w14:paraId="3DB4DEF5" w14:textId="77777777" w:rsidR="00FF24F4" w:rsidRPr="00FF24F4" w:rsidRDefault="00FF24F4" w:rsidP="00FF24F4">
                      <w:pPr>
                        <w:ind w:left="340"/>
                        <w:contextualSpacing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194509B" w14:textId="77777777" w:rsidR="005A70A7" w:rsidRPr="00B760A8" w:rsidRDefault="005A70A7" w:rsidP="005A70A7">
                      <w:pPr>
                        <w:ind w:left="340"/>
                        <w:contextualSpacing/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</w:pPr>
                      <w:r w:rsidRPr="00B760A8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t>Liverpool has maintained a leading position in primary language education since 2000, establishing a strong and well</w:t>
                      </w:r>
                      <w:r w:rsidRPr="00B760A8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noBreakHyphen/>
                        <w:t>recognised foundation for high</w:t>
                      </w:r>
                      <w:r w:rsidRPr="00B760A8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noBreakHyphen/>
                        <w:t>quality Modern Foreign Languages provision.</w:t>
                      </w:r>
                    </w:p>
                    <w:p w14:paraId="222E0D69" w14:textId="77777777" w:rsidR="005A70A7" w:rsidRPr="00B760A8" w:rsidRDefault="005A70A7" w:rsidP="005A70A7">
                      <w:pPr>
                        <w:ind w:left="340"/>
                        <w:contextualSpacing/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</w:pPr>
                    </w:p>
                    <w:p w14:paraId="41E53B60" w14:textId="14CA80E4" w:rsidR="005A70A7" w:rsidRPr="00B760A8" w:rsidRDefault="005A70A7" w:rsidP="005A70A7">
                      <w:pPr>
                        <w:ind w:left="340"/>
                        <w:contextualSpacing/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</w:pPr>
                      <w:r w:rsidRPr="00B760A8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t xml:space="preserve">SIL’s MFL Team is composed of highly-skilled advisory teachers and experienced tutors, all of whom are fluent in French </w:t>
                      </w:r>
                      <w:r w:rsidR="00B760A8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t xml:space="preserve">or </w:t>
                      </w:r>
                      <w:r w:rsidRPr="00B760A8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t>Spanish and committed to delivering consistently high standards of teaching.</w:t>
                      </w:r>
                    </w:p>
                    <w:p w14:paraId="64C0AA85" w14:textId="77777777" w:rsidR="005A70A7" w:rsidRPr="00B760A8" w:rsidRDefault="005A70A7" w:rsidP="005A70A7">
                      <w:pPr>
                        <w:ind w:left="340"/>
                        <w:contextualSpacing/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</w:pPr>
                    </w:p>
                    <w:p w14:paraId="1223AF63" w14:textId="326703B8" w:rsidR="005A70A7" w:rsidRPr="00B760A8" w:rsidRDefault="005A70A7" w:rsidP="005A70A7">
                      <w:pPr>
                        <w:ind w:left="340"/>
                        <w:contextualSpacing/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</w:pPr>
                      <w:r w:rsidRPr="00B760A8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t xml:space="preserve">We currently provide language lessons in 70 primary schools across the city and surrounding areas. All provision is delivered in line with SIL’s </w:t>
                      </w:r>
                      <w:r w:rsidRPr="00353F6A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t xml:space="preserve">comprehensive </w:t>
                      </w:r>
                      <w:hyperlink r:id="rId13" w:history="1">
                        <w:r w:rsidRPr="00353F6A">
                          <w:rPr>
                            <w:rStyle w:val="Hyperlink"/>
                            <w:rFonts w:ascii="Calibri" w:hAnsi="Calibri" w:cs="Calibri"/>
                            <w:color w:val="FFFFFF" w:themeColor="background1"/>
                            <w:lang w:val="en-GB"/>
                          </w:rPr>
                          <w:t>Scheme of Work</w:t>
                        </w:r>
                      </w:hyperlink>
                      <w:r w:rsidRPr="00353F6A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t xml:space="preserve">, </w:t>
                      </w:r>
                      <w:r w:rsidRPr="00B760A8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lang w:val="en-GB"/>
                        </w:rPr>
                        <w:t>which is fully aligned with the National Programme of Study for MFL and ensures clear, sustained progression for pupils throughout Key Stage 2.</w:t>
                      </w:r>
                    </w:p>
                    <w:p w14:paraId="7745E83F" w14:textId="77777777" w:rsidR="005A70A7" w:rsidRPr="00B760A8" w:rsidRDefault="005A70A7" w:rsidP="001A17FE">
                      <w:pPr>
                        <w:ind w:left="340"/>
                        <w:contextualSpacing/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07EA668" w14:textId="45467452" w:rsidR="00BD1EAF" w:rsidRDefault="00BD1EAF" w:rsidP="00BD1EAF">
      <w:pPr>
        <w:contextualSpacing/>
        <w:rPr>
          <w:rFonts w:ascii="Calibri" w:hAnsi="Calibri" w:cs="Calibri"/>
        </w:rPr>
      </w:pPr>
    </w:p>
    <w:p w14:paraId="659BEBDD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084C9395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629F6CB6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287C5BAC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2CC8CD78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652A4768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4F63BFD3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0D404FE6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4F4F5FF9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2F0A8262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3A49D0BD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09353FC3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3BCFFD91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5EB68E85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4D567EB5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7B719433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357FD386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26F93C34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0CBD9B29" w14:textId="77777777" w:rsidR="00B643F5" w:rsidRDefault="00B643F5" w:rsidP="00BD1EAF">
      <w:pPr>
        <w:contextualSpacing/>
        <w:rPr>
          <w:rFonts w:ascii="Calibri" w:hAnsi="Calibri" w:cs="Calibri"/>
        </w:rPr>
      </w:pPr>
    </w:p>
    <w:p w14:paraId="5C93AD3A" w14:textId="77777777" w:rsidR="00B643F5" w:rsidRDefault="00B643F5" w:rsidP="00BD1EAF">
      <w:pPr>
        <w:contextualSpacing/>
        <w:rPr>
          <w:rFonts w:ascii="Calibri" w:hAnsi="Calibri" w:cs="Calibri"/>
        </w:rPr>
      </w:pPr>
    </w:p>
    <w:p w14:paraId="71D6A906" w14:textId="77777777" w:rsidR="00B643F5" w:rsidRDefault="00B643F5" w:rsidP="00BD1EAF">
      <w:pPr>
        <w:contextualSpacing/>
        <w:rPr>
          <w:rFonts w:ascii="Calibri" w:hAnsi="Calibri" w:cs="Calibri"/>
        </w:rPr>
      </w:pPr>
    </w:p>
    <w:p w14:paraId="176D8E67" w14:textId="22FE296D" w:rsidR="00BD1EAF" w:rsidRDefault="00BD1EAF" w:rsidP="00BD1EAF">
      <w:pPr>
        <w:contextualSpacing/>
        <w:rPr>
          <w:rFonts w:ascii="Calibri" w:hAnsi="Calibri" w:cs="Calibri"/>
          <w:sz w:val="28"/>
          <w:szCs w:val="28"/>
        </w:rPr>
      </w:pPr>
      <w:r w:rsidRPr="007C012D">
        <w:rPr>
          <w:rFonts w:ascii="Calibri" w:hAnsi="Calibri" w:cs="Calibri"/>
          <w:sz w:val="28"/>
          <w:szCs w:val="28"/>
        </w:rPr>
        <w:lastRenderedPageBreak/>
        <w:t>Benefits</w:t>
      </w:r>
    </w:p>
    <w:p w14:paraId="7168B00A" w14:textId="77777777" w:rsidR="007C012D" w:rsidRPr="007C012D" w:rsidRDefault="007C012D" w:rsidP="00BD1EAF">
      <w:pPr>
        <w:contextualSpacing/>
        <w:rPr>
          <w:rFonts w:ascii="Calibri" w:hAnsi="Calibri" w:cs="Calibri"/>
          <w:sz w:val="28"/>
          <w:szCs w:val="28"/>
        </w:rPr>
      </w:pPr>
    </w:p>
    <w:p w14:paraId="660592F0" w14:textId="77777777" w:rsidR="007C012D" w:rsidRDefault="00BD1EAF" w:rsidP="00BD1EAF">
      <w:pPr>
        <w:contextualSpacing/>
        <w:rPr>
          <w:rFonts w:ascii="Calibri" w:eastAsia="Times New Roman" w:hAnsi="Calibri" w:cs="Calibri"/>
          <w:b w:val="0"/>
          <w:bCs/>
          <w:lang w:eastAsia="en-GB"/>
        </w:rPr>
      </w:pPr>
      <w:r w:rsidRPr="00C0298C">
        <w:rPr>
          <w:rFonts w:ascii="Calibri" w:eastAsia="Times New Roman" w:hAnsi="Calibri" w:cs="Calibri"/>
          <w:b w:val="0"/>
          <w:bCs/>
          <w:lang w:eastAsia="en-GB"/>
        </w:rPr>
        <w:t>The MFL Pathway Award is designed to evaluate, celebrate and support primary schools in their first steps toward implementing and embedding Modern Foreign Languages.</w:t>
      </w:r>
    </w:p>
    <w:p w14:paraId="640FBE23" w14:textId="77777777" w:rsidR="007C012D" w:rsidRDefault="007C012D" w:rsidP="00BD1EAF">
      <w:pPr>
        <w:contextualSpacing/>
        <w:rPr>
          <w:rFonts w:ascii="Calibri" w:eastAsia="Times New Roman" w:hAnsi="Calibri" w:cs="Calibri"/>
          <w:b w:val="0"/>
          <w:bCs/>
          <w:lang w:eastAsia="en-GB"/>
        </w:rPr>
      </w:pPr>
    </w:p>
    <w:p w14:paraId="60FCC6FB" w14:textId="7EE2F64C" w:rsidR="00BD1EAF" w:rsidRPr="00C0298C" w:rsidRDefault="00BD1EAF" w:rsidP="00BD1EAF">
      <w:pPr>
        <w:contextualSpacing/>
        <w:rPr>
          <w:rFonts w:ascii="Calibri" w:eastAsia="Times New Roman" w:hAnsi="Calibri" w:cs="Calibri"/>
          <w:b w:val="0"/>
          <w:bCs/>
          <w:lang w:eastAsia="en-GB"/>
        </w:rPr>
      </w:pPr>
      <w:r w:rsidRPr="00C0298C">
        <w:rPr>
          <w:rFonts w:ascii="Calibri" w:eastAsia="Times New Roman" w:hAnsi="Calibri" w:cs="Calibri"/>
          <w:b w:val="0"/>
          <w:bCs/>
          <w:lang w:eastAsia="en-GB"/>
        </w:rPr>
        <w:t>This award recognises early achievements, encourages best practice and provides constructive feedback to help schools progress confidently on their language learning journey. Benefits include:</w:t>
      </w:r>
    </w:p>
    <w:p w14:paraId="5C6A628C" w14:textId="15FDA657" w:rsidR="00BD1EAF" w:rsidRPr="00C0298C" w:rsidRDefault="000E5D64" w:rsidP="00BD1EAF">
      <w:pPr>
        <w:pStyle w:val="ListParagraph"/>
        <w:numPr>
          <w:ilvl w:val="0"/>
          <w:numId w:val="3"/>
        </w:numPr>
        <w:rPr>
          <w:rFonts w:ascii="Calibri" w:hAnsi="Calibri" w:cs="Calibri"/>
          <w:b w:val="0"/>
          <w:bCs/>
        </w:rPr>
      </w:pPr>
      <w:r>
        <w:rPr>
          <w:rFonts w:cstheme="minorHAnsi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64801" wp14:editId="3521D0F2">
                <wp:simplePos x="0" y="0"/>
                <wp:positionH relativeFrom="column">
                  <wp:posOffset>7779385</wp:posOffset>
                </wp:positionH>
                <wp:positionV relativeFrom="paragraph">
                  <wp:posOffset>11430</wp:posOffset>
                </wp:positionV>
                <wp:extent cx="1701800" cy="1701800"/>
                <wp:effectExtent l="0" t="0" r="0" b="0"/>
                <wp:wrapNone/>
                <wp:docPr id="147726772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1701800"/>
                        </a:xfrm>
                        <a:prstGeom prst="ellipse">
                          <a:avLst/>
                        </a:prstGeom>
                        <a:solidFill>
                          <a:srgbClr val="978B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5C19D" w14:textId="77777777" w:rsidR="00BD1EAF" w:rsidRPr="00BD1EAF" w:rsidRDefault="00BD1EAF" w:rsidP="00BD1EAF">
                            <w:pPr>
                              <w:contextualSpacing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D1EAF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Pricing</w:t>
                            </w:r>
                          </w:p>
                          <w:p w14:paraId="448A64BD" w14:textId="2FF0EAF7" w:rsidR="00BD1EAF" w:rsidRPr="00BD1EAF" w:rsidRDefault="00BD1EAF" w:rsidP="00BD1EA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 w:val="0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D1EAF">
                              <w:rPr>
                                <w:rFonts w:ascii="Calibri" w:eastAsia="Times New Roman" w:hAnsi="Calibri" w:cs="Calibri"/>
                                <w:b w:val="0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£250 + VAT</w:t>
                            </w:r>
                          </w:p>
                          <w:p w14:paraId="3E23CA6D" w14:textId="0C478CCA" w:rsidR="00BD1EAF" w:rsidRPr="00BD1EAF" w:rsidRDefault="00BD1EAF" w:rsidP="00BD1EAF">
                            <w:pPr>
                              <w:jc w:val="center"/>
                              <w:rPr>
                                <w:rFonts w:cstheme="minorHAnsi"/>
                                <w:b w:val="0"/>
                                <w:bCs/>
                                <w:color w:val="FFFFFF" w:themeColor="background1"/>
                                <w:sz w:val="26"/>
                                <w:szCs w:val="28"/>
                              </w:rPr>
                            </w:pPr>
                            <w:r w:rsidRPr="00BD1EAF">
                              <w:rPr>
                                <w:rFonts w:ascii="Calibri" w:eastAsia="Times New Roman" w:hAnsi="Calibri" w:cs="Calibri"/>
                                <w:b w:val="0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for accreditation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64801" id="Oval 1" o:spid="_x0000_s1027" style="position:absolute;left:0;text-align:left;margin-left:612.55pt;margin-top:.9pt;width:134pt;height:13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" fillcolor="#978bc2" stroked="f" strokeweight="1pt">
                <v:stroke joinstyle="miter"/>
                <v:textbox>
                  <w:txbxContent>
                    <w:p w14:paraId="33A5C19D" w14:textId="77777777" w:rsidR="00BD1EAF" w:rsidRPr="00BD1EAF" w:rsidRDefault="00BD1EAF" w:rsidP="00BD1EAF">
                      <w:pPr>
                        <w:contextualSpacing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D1EAF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Pricing</w:t>
                      </w:r>
                    </w:p>
                    <w:p w14:paraId="448A64BD" w14:textId="2FF0EAF7" w:rsidR="00BD1EAF" w:rsidRPr="00BD1EAF" w:rsidRDefault="00BD1EAF" w:rsidP="00BD1EAF">
                      <w:pPr>
                        <w:jc w:val="center"/>
                        <w:rPr>
                          <w:rFonts w:ascii="Calibri" w:eastAsia="Times New Roman" w:hAnsi="Calibri" w:cs="Calibri"/>
                          <w:b w:val="0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 w:rsidRPr="00BD1EAF">
                        <w:rPr>
                          <w:rFonts w:ascii="Calibri" w:eastAsia="Times New Roman" w:hAnsi="Calibri" w:cs="Calibri"/>
                          <w:b w:val="0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£250 + VAT</w:t>
                      </w:r>
                    </w:p>
                    <w:p w14:paraId="3E23CA6D" w14:textId="0C478CCA" w:rsidR="00BD1EAF" w:rsidRPr="00BD1EAF" w:rsidRDefault="00BD1EAF" w:rsidP="00BD1EAF">
                      <w:pPr>
                        <w:jc w:val="center"/>
                        <w:rPr>
                          <w:rFonts w:cstheme="minorHAnsi"/>
                          <w:b w:val="0"/>
                          <w:bCs/>
                          <w:color w:val="FFFFFF" w:themeColor="background1"/>
                          <w:sz w:val="26"/>
                          <w:szCs w:val="28"/>
                        </w:rPr>
                      </w:pPr>
                      <w:r w:rsidRPr="00BD1EAF">
                        <w:rPr>
                          <w:rFonts w:ascii="Calibri" w:eastAsia="Times New Roman" w:hAnsi="Calibri" w:cs="Calibri"/>
                          <w:b w:val="0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for accreditation</w:t>
                      </w:r>
                    </w:p>
                  </w:txbxContent>
                </v:textbox>
              </v:oval>
            </w:pict>
          </mc:Fallback>
        </mc:AlternateContent>
      </w:r>
      <w:r w:rsidR="00BD1EAF" w:rsidRPr="00C0298C">
        <w:rPr>
          <w:rFonts w:ascii="Calibri" w:hAnsi="Calibri" w:cs="Calibri"/>
          <w:b w:val="0"/>
          <w:bCs/>
        </w:rPr>
        <w:t>Achieving the national requirements for primary languages</w:t>
      </w:r>
    </w:p>
    <w:p w14:paraId="78538D1E" w14:textId="7833FF90" w:rsidR="00BD1EAF" w:rsidRPr="00C0298C" w:rsidRDefault="00BD1EAF" w:rsidP="00BD1EAF">
      <w:pPr>
        <w:numPr>
          <w:ilvl w:val="0"/>
          <w:numId w:val="3"/>
        </w:numPr>
        <w:contextualSpacing/>
        <w:rPr>
          <w:rFonts w:ascii="Calibri" w:hAnsi="Calibri" w:cs="Calibri"/>
          <w:b w:val="0"/>
          <w:bCs/>
        </w:rPr>
      </w:pPr>
      <w:r w:rsidRPr="00C0298C">
        <w:rPr>
          <w:rFonts w:ascii="Calibri" w:hAnsi="Calibri" w:cs="Calibri"/>
          <w:b w:val="0"/>
          <w:bCs/>
        </w:rPr>
        <w:t>Enhanced teaching and learning </w:t>
      </w:r>
    </w:p>
    <w:p w14:paraId="3859A632" w14:textId="4DFDA05B" w:rsidR="00BD1EAF" w:rsidRPr="00C0298C" w:rsidRDefault="00BD1EAF" w:rsidP="00BD1EAF">
      <w:pPr>
        <w:numPr>
          <w:ilvl w:val="0"/>
          <w:numId w:val="3"/>
        </w:numPr>
        <w:spacing w:after="160"/>
        <w:contextualSpacing/>
        <w:rPr>
          <w:rFonts w:ascii="Calibri" w:hAnsi="Calibri" w:cs="Calibri"/>
          <w:b w:val="0"/>
          <w:bCs/>
        </w:rPr>
      </w:pPr>
      <w:r w:rsidRPr="00C0298C">
        <w:rPr>
          <w:rFonts w:ascii="Calibri" w:hAnsi="Calibri" w:cs="Calibri"/>
          <w:b w:val="0"/>
          <w:bCs/>
        </w:rPr>
        <w:t>Improved student outcomes </w:t>
      </w:r>
    </w:p>
    <w:p w14:paraId="62498E06" w14:textId="7EC60E89" w:rsidR="00BD1EAF" w:rsidRPr="00C0298C" w:rsidRDefault="00BD1EAF" w:rsidP="00BD1EAF">
      <w:pPr>
        <w:numPr>
          <w:ilvl w:val="0"/>
          <w:numId w:val="3"/>
        </w:numPr>
        <w:spacing w:after="160"/>
        <w:contextualSpacing/>
        <w:rPr>
          <w:rFonts w:ascii="Calibri" w:hAnsi="Calibri" w:cs="Calibri"/>
          <w:b w:val="0"/>
          <w:bCs/>
        </w:rPr>
      </w:pPr>
      <w:r w:rsidRPr="00C0298C">
        <w:rPr>
          <w:rFonts w:ascii="Calibri" w:hAnsi="Calibri" w:cs="Calibri"/>
          <w:b w:val="0"/>
          <w:bCs/>
        </w:rPr>
        <w:t>Expert support</w:t>
      </w:r>
    </w:p>
    <w:p w14:paraId="3ADA6F6C" w14:textId="59D88CEB" w:rsidR="00BD1EAF" w:rsidRPr="00C0298C" w:rsidRDefault="00BD1EAF" w:rsidP="00BD1EAF">
      <w:pPr>
        <w:numPr>
          <w:ilvl w:val="0"/>
          <w:numId w:val="3"/>
        </w:numPr>
        <w:contextualSpacing/>
        <w:rPr>
          <w:rFonts w:ascii="Calibri" w:hAnsi="Calibri" w:cs="Calibri"/>
          <w:b w:val="0"/>
          <w:bCs/>
        </w:rPr>
      </w:pPr>
      <w:r w:rsidRPr="00C0298C">
        <w:rPr>
          <w:rFonts w:ascii="Calibri" w:hAnsi="Calibri" w:cs="Calibri"/>
          <w:b w:val="0"/>
          <w:bCs/>
        </w:rPr>
        <w:t xml:space="preserve">Feedback report to acknowledge what is going well and next steps </w:t>
      </w:r>
    </w:p>
    <w:p w14:paraId="68F143A5" w14:textId="3C27F680" w:rsidR="00BD1EAF" w:rsidRPr="00C0298C" w:rsidRDefault="00BD1EAF" w:rsidP="00BD1EAF">
      <w:pPr>
        <w:pStyle w:val="ListParagraph"/>
        <w:numPr>
          <w:ilvl w:val="0"/>
          <w:numId w:val="3"/>
        </w:numPr>
        <w:rPr>
          <w:rFonts w:ascii="Calibri" w:hAnsi="Calibri" w:cs="Calibri"/>
          <w:b w:val="0"/>
          <w:bCs/>
        </w:rPr>
      </w:pPr>
      <w:r w:rsidRPr="00C0298C">
        <w:rPr>
          <w:rFonts w:ascii="Calibri" w:eastAsia="Times New Roman" w:hAnsi="Calibri" w:cs="Calibri"/>
          <w:b w:val="0"/>
          <w:bCs/>
          <w:lang w:eastAsia="en-GB"/>
        </w:rPr>
        <w:t xml:space="preserve">On the pathway to achieving the </w:t>
      </w:r>
      <w:r w:rsidRPr="000E5D64">
        <w:rPr>
          <w:rFonts w:ascii="Calibri" w:eastAsia="Times New Roman" w:hAnsi="Calibri" w:cs="Calibri"/>
          <w:lang w:eastAsia="en-GB"/>
        </w:rPr>
        <w:t>full SIL Primary MFL Quality Mark</w:t>
      </w:r>
      <w:r w:rsidR="000E5D64" w:rsidRPr="000E5D64">
        <w:rPr>
          <w:rFonts w:ascii="Calibri" w:eastAsia="Times New Roman" w:hAnsi="Calibri" w:cs="Calibri"/>
          <w:lang w:eastAsia="en-GB"/>
        </w:rPr>
        <w:t xml:space="preserve"> </w:t>
      </w:r>
      <w:r w:rsidR="000E5D64" w:rsidRPr="00B760A8">
        <w:rPr>
          <w:rFonts w:ascii="Calibri" w:eastAsia="Times New Roman" w:hAnsi="Calibri" w:cs="Calibri"/>
          <w:lang w:eastAsia="en-GB"/>
        </w:rPr>
        <w:t>[at a discounted price of £500]</w:t>
      </w:r>
    </w:p>
    <w:p w14:paraId="38A22008" w14:textId="77777777" w:rsidR="00B643F5" w:rsidRDefault="00B643F5" w:rsidP="00BD1EAF">
      <w:pPr>
        <w:contextualSpacing/>
        <w:rPr>
          <w:rFonts w:ascii="Calibri" w:hAnsi="Calibri" w:cs="Calibri"/>
        </w:rPr>
      </w:pPr>
    </w:p>
    <w:p w14:paraId="0FD20670" w14:textId="418579E5" w:rsidR="00BD1EAF" w:rsidRDefault="00BD1EAF" w:rsidP="00BD1EAF">
      <w:pPr>
        <w:contextualSpacing/>
        <w:rPr>
          <w:rFonts w:ascii="Calibri" w:hAnsi="Calibri" w:cs="Calibri"/>
          <w:sz w:val="28"/>
          <w:szCs w:val="28"/>
        </w:rPr>
      </w:pPr>
      <w:r w:rsidRPr="007C012D">
        <w:rPr>
          <w:rFonts w:ascii="Calibri" w:hAnsi="Calibri" w:cs="Calibri"/>
          <w:sz w:val="28"/>
          <w:szCs w:val="28"/>
        </w:rPr>
        <w:t>Application and Evaluation Process</w:t>
      </w:r>
    </w:p>
    <w:p w14:paraId="1700048C" w14:textId="77777777" w:rsidR="007C012D" w:rsidRPr="007C012D" w:rsidRDefault="007C012D" w:rsidP="00BD1EAF">
      <w:pPr>
        <w:contextualSpacing/>
        <w:rPr>
          <w:rFonts w:ascii="Calibri" w:hAnsi="Calibri" w:cs="Calibri"/>
          <w:sz w:val="28"/>
          <w:szCs w:val="28"/>
        </w:rPr>
      </w:pPr>
    </w:p>
    <w:p w14:paraId="074DBDE0" w14:textId="6B8A151B" w:rsidR="00BD1EAF" w:rsidRPr="00C0298C" w:rsidRDefault="00BD1EAF" w:rsidP="00BD1EAF">
      <w:pPr>
        <w:pStyle w:val="ListParagraph"/>
        <w:numPr>
          <w:ilvl w:val="0"/>
          <w:numId w:val="4"/>
        </w:numPr>
        <w:outlineLvl w:val="2"/>
        <w:rPr>
          <w:rFonts w:ascii="Calibri" w:eastAsia="Times New Roman" w:hAnsi="Calibri" w:cs="Calibri"/>
          <w:b w:val="0"/>
          <w:bCs/>
          <w:lang w:eastAsia="en-GB"/>
        </w:rPr>
      </w:pPr>
      <w:r w:rsidRPr="00C0298C">
        <w:rPr>
          <w:rFonts w:ascii="Calibri" w:eastAsia="Times New Roman" w:hAnsi="Calibri" w:cs="Calibri"/>
          <w:b w:val="0"/>
          <w:bCs/>
          <w:lang w:eastAsia="en-GB"/>
        </w:rPr>
        <w:t>Complete Form 1 and Form 2 below</w:t>
      </w:r>
    </w:p>
    <w:p w14:paraId="4C79DCEB" w14:textId="64E836D5" w:rsidR="00BD1EAF" w:rsidRPr="00C0298C" w:rsidRDefault="00BD1EAF" w:rsidP="00BD1EAF">
      <w:pPr>
        <w:pStyle w:val="ListParagraph"/>
        <w:numPr>
          <w:ilvl w:val="0"/>
          <w:numId w:val="4"/>
        </w:numPr>
        <w:spacing w:before="195" w:after="45"/>
        <w:outlineLvl w:val="2"/>
        <w:rPr>
          <w:rFonts w:ascii="Calibri" w:eastAsia="Times New Roman" w:hAnsi="Calibri" w:cs="Calibri"/>
          <w:b w:val="0"/>
          <w:bCs/>
          <w:lang w:eastAsia="en-GB"/>
        </w:rPr>
      </w:pPr>
      <w:r w:rsidRPr="00C0298C">
        <w:rPr>
          <w:rFonts w:ascii="Calibri" w:eastAsia="Times New Roman" w:hAnsi="Calibri" w:cs="Calibri"/>
          <w:b w:val="0"/>
          <w:bCs/>
          <w:lang w:eastAsia="en-GB"/>
        </w:rPr>
        <w:t>Submit application with a digital portfolio of evidence for each of the criteria in Form 2</w:t>
      </w:r>
    </w:p>
    <w:p w14:paraId="7A1CF317" w14:textId="5880DF38" w:rsidR="00BD1EAF" w:rsidRPr="00C0298C" w:rsidRDefault="00BD1EAF" w:rsidP="00BD1EAF">
      <w:pPr>
        <w:pStyle w:val="ListParagraph"/>
        <w:numPr>
          <w:ilvl w:val="0"/>
          <w:numId w:val="4"/>
        </w:numPr>
        <w:rPr>
          <w:rFonts w:ascii="Calibri" w:hAnsi="Calibri" w:cs="Calibri"/>
          <w:b w:val="0"/>
          <w:bCs/>
        </w:rPr>
      </w:pPr>
      <w:r w:rsidRPr="00C0298C">
        <w:rPr>
          <w:rFonts w:ascii="Calibri" w:hAnsi="Calibri" w:cs="Calibri"/>
          <w:b w:val="0"/>
          <w:bCs/>
        </w:rPr>
        <w:t xml:space="preserve">E-mail the forms and evidence to </w:t>
      </w:r>
      <w:hyperlink r:id="rId14" w:history="1">
        <w:r w:rsidRPr="00BD1EAF">
          <w:rPr>
            <w:rStyle w:val="Hyperlink"/>
            <w:rFonts w:ascii="Calibri" w:hAnsi="Calibri" w:cs="Calibri"/>
            <w:b w:val="0"/>
            <w:bCs/>
          </w:rPr>
          <w:t>dawn.reardon@SIL-Ltd.co.uk</w:t>
        </w:r>
      </w:hyperlink>
      <w:r w:rsidRPr="00C0298C">
        <w:rPr>
          <w:rFonts w:ascii="Calibri" w:hAnsi="Calibri" w:cs="Calibri"/>
          <w:b w:val="0"/>
          <w:bCs/>
        </w:rPr>
        <w:t xml:space="preserve"> </w:t>
      </w:r>
    </w:p>
    <w:p w14:paraId="43A6C3C0" w14:textId="532E882B" w:rsidR="00BD1EAF" w:rsidRPr="00C0298C" w:rsidRDefault="00BD1EAF" w:rsidP="00BD1EAF">
      <w:pPr>
        <w:pStyle w:val="ListParagraph"/>
        <w:numPr>
          <w:ilvl w:val="0"/>
          <w:numId w:val="4"/>
        </w:numPr>
        <w:spacing w:before="195" w:after="45"/>
        <w:outlineLvl w:val="2"/>
        <w:rPr>
          <w:rFonts w:ascii="Calibri" w:eastAsia="Times New Roman" w:hAnsi="Calibri" w:cs="Calibri"/>
          <w:b w:val="0"/>
          <w:bCs/>
          <w:lang w:eastAsia="en-GB"/>
        </w:rPr>
      </w:pPr>
      <w:r w:rsidRPr="00C0298C">
        <w:rPr>
          <w:rFonts w:ascii="Calibri" w:eastAsia="Times New Roman" w:hAnsi="Calibri" w:cs="Calibri"/>
          <w:b w:val="0"/>
          <w:bCs/>
          <w:lang w:eastAsia="en-GB"/>
        </w:rPr>
        <w:t>Application form and evidence are evaluated by our SIL MFL team</w:t>
      </w:r>
    </w:p>
    <w:p w14:paraId="6FB0631B" w14:textId="77777777" w:rsidR="00BD1EAF" w:rsidRPr="00C0298C" w:rsidRDefault="00BD1EAF" w:rsidP="00BD1EAF">
      <w:pPr>
        <w:pStyle w:val="ListParagraph"/>
        <w:numPr>
          <w:ilvl w:val="0"/>
          <w:numId w:val="4"/>
        </w:numPr>
        <w:spacing w:before="195" w:after="45"/>
        <w:outlineLvl w:val="2"/>
        <w:rPr>
          <w:rFonts w:ascii="Calibri" w:eastAsia="Times New Roman" w:hAnsi="Calibri" w:cs="Calibri"/>
          <w:b w:val="0"/>
          <w:bCs/>
          <w:lang w:eastAsia="en-GB"/>
        </w:rPr>
      </w:pPr>
      <w:r w:rsidRPr="00C0298C">
        <w:rPr>
          <w:rFonts w:ascii="Calibri" w:eastAsia="Times New Roman" w:hAnsi="Calibri" w:cs="Calibri"/>
          <w:b w:val="0"/>
          <w:bCs/>
          <w:lang w:eastAsia="en-GB"/>
        </w:rPr>
        <w:t>All schools will be provided with written feedback including next steps</w:t>
      </w:r>
    </w:p>
    <w:p w14:paraId="5CD6F227" w14:textId="4A86CF40" w:rsidR="00BD1EAF" w:rsidRPr="00C0298C" w:rsidRDefault="00BD1EAF" w:rsidP="00BD1EAF">
      <w:pPr>
        <w:pStyle w:val="ListParagraph"/>
        <w:numPr>
          <w:ilvl w:val="0"/>
          <w:numId w:val="4"/>
        </w:numPr>
        <w:rPr>
          <w:rFonts w:ascii="Calibri" w:hAnsi="Calibri" w:cs="Calibri"/>
          <w:b w:val="0"/>
          <w:bCs/>
        </w:rPr>
      </w:pPr>
      <w:r w:rsidRPr="00C0298C">
        <w:rPr>
          <w:rFonts w:ascii="Calibri" w:hAnsi="Calibri" w:cs="Calibri"/>
          <w:b w:val="0"/>
          <w:bCs/>
        </w:rPr>
        <w:t xml:space="preserve">Successful schools will be awarded </w:t>
      </w:r>
      <w:r>
        <w:rPr>
          <w:rFonts w:ascii="Calibri" w:hAnsi="Calibri" w:cs="Calibri"/>
          <w:b w:val="0"/>
          <w:bCs/>
        </w:rPr>
        <w:t>SIL’s</w:t>
      </w:r>
      <w:r w:rsidRPr="00C0298C">
        <w:rPr>
          <w:rFonts w:ascii="Calibri" w:hAnsi="Calibri" w:cs="Calibri"/>
          <w:b w:val="0"/>
          <w:bCs/>
        </w:rPr>
        <w:t xml:space="preserve"> Primary MFL Pathway Award and will receive a certificate and digital logo to use</w:t>
      </w:r>
    </w:p>
    <w:p w14:paraId="3D1498DC" w14:textId="69C3EF1E" w:rsidR="00BD1EAF" w:rsidRDefault="00BD1EAF" w:rsidP="00BD1EAF">
      <w:pPr>
        <w:contextualSpacing/>
        <w:rPr>
          <w:rFonts w:ascii="Calibri" w:hAnsi="Calibri" w:cs="Calibri"/>
        </w:rPr>
      </w:pPr>
    </w:p>
    <w:p w14:paraId="277C0D57" w14:textId="01E3C3D5" w:rsidR="0070538D" w:rsidRDefault="0070538D" w:rsidP="0070538D">
      <w:pPr>
        <w:rPr>
          <w:rFonts w:cstheme="minorHAnsi"/>
          <w:b w:val="0"/>
          <w:bCs/>
        </w:rPr>
      </w:pPr>
    </w:p>
    <w:p w14:paraId="5D187E8C" w14:textId="77777777" w:rsidR="0070538D" w:rsidRDefault="0070538D" w:rsidP="0070538D">
      <w:pPr>
        <w:rPr>
          <w:rFonts w:cstheme="minorHAnsi"/>
          <w:b w:val="0"/>
          <w:bCs/>
        </w:rPr>
      </w:pPr>
    </w:p>
    <w:p w14:paraId="0FBBA6B1" w14:textId="77777777" w:rsidR="0070538D" w:rsidRDefault="0070538D" w:rsidP="0070538D">
      <w:pPr>
        <w:rPr>
          <w:rFonts w:cstheme="minorHAnsi"/>
          <w:b w:val="0"/>
          <w:bCs/>
        </w:rPr>
      </w:pPr>
    </w:p>
    <w:p w14:paraId="3A5E88A0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02D08393" w14:textId="77777777" w:rsidR="00BD1EAF" w:rsidRDefault="00BD1EAF" w:rsidP="00BD1EAF">
      <w:pPr>
        <w:contextualSpacing/>
        <w:rPr>
          <w:rFonts w:ascii="Calibri" w:hAnsi="Calibri" w:cs="Calibri"/>
        </w:rPr>
      </w:pPr>
    </w:p>
    <w:p w14:paraId="0563006F" w14:textId="77777777" w:rsidR="007C012D" w:rsidRDefault="007C012D" w:rsidP="00BD1EAF">
      <w:pPr>
        <w:contextualSpacing/>
        <w:rPr>
          <w:rFonts w:ascii="Calibri" w:hAnsi="Calibri" w:cs="Calibri"/>
        </w:rPr>
      </w:pPr>
    </w:p>
    <w:p w14:paraId="20ED2DFE" w14:textId="77777777" w:rsidR="007C012D" w:rsidRDefault="007C012D" w:rsidP="00BD1EAF">
      <w:pPr>
        <w:contextualSpacing/>
        <w:rPr>
          <w:rFonts w:ascii="Calibri" w:hAnsi="Calibri" w:cs="Calibri"/>
        </w:rPr>
      </w:pPr>
    </w:p>
    <w:p w14:paraId="6095B35A" w14:textId="11B31EA9" w:rsidR="00BD1EAF" w:rsidRPr="007C012D" w:rsidRDefault="00BD1EAF" w:rsidP="00BD1EAF">
      <w:pPr>
        <w:contextualSpacing/>
        <w:rPr>
          <w:rFonts w:ascii="Calibri" w:hAnsi="Calibri" w:cs="Calibri"/>
          <w:sz w:val="28"/>
          <w:szCs w:val="28"/>
        </w:rPr>
      </w:pPr>
      <w:r w:rsidRPr="007C012D">
        <w:rPr>
          <w:rFonts w:ascii="Calibri" w:hAnsi="Calibri" w:cs="Calibri"/>
          <w:sz w:val="28"/>
          <w:szCs w:val="28"/>
        </w:rPr>
        <w:lastRenderedPageBreak/>
        <w:t>Form 1: Details of school applying for award</w:t>
      </w:r>
    </w:p>
    <w:p w14:paraId="10223AE1" w14:textId="77777777" w:rsidR="0070538D" w:rsidRDefault="0070538D" w:rsidP="0070538D">
      <w:pPr>
        <w:rPr>
          <w:rFonts w:cstheme="minorHAnsi"/>
          <w:b w:val="0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993"/>
      </w:tblGrid>
      <w:tr w:rsidR="00BD1EAF" w14:paraId="355EFB72" w14:textId="77777777" w:rsidTr="00B643F5">
        <w:trPr>
          <w:trHeight w:val="680"/>
        </w:trPr>
        <w:tc>
          <w:tcPr>
            <w:tcW w:w="4957" w:type="dxa"/>
            <w:tcBorders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3C3F0A03" w14:textId="4E3337FE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 xml:space="preserve">Name of </w:t>
            </w:r>
            <w:r>
              <w:rPr>
                <w:rFonts w:ascii="Calibri" w:hAnsi="Calibri" w:cs="Calibri"/>
                <w:color w:val="FFFFFF" w:themeColor="background1"/>
              </w:rPr>
              <w:t>S</w:t>
            </w:r>
            <w:r w:rsidRPr="00BD1EAF">
              <w:rPr>
                <w:rFonts w:ascii="Calibri" w:hAnsi="Calibri" w:cs="Calibri"/>
                <w:color w:val="FFFFFF" w:themeColor="background1"/>
              </w:rPr>
              <w:t>chool</w:t>
            </w:r>
          </w:p>
        </w:tc>
        <w:tc>
          <w:tcPr>
            <w:tcW w:w="8993" w:type="dxa"/>
            <w:vAlign w:val="center"/>
          </w:tcPr>
          <w:p w14:paraId="596FE988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755B8E6F" w14:textId="77777777" w:rsidTr="00B643F5">
        <w:trPr>
          <w:trHeight w:val="680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17E1139E" w14:textId="1827A6A7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Address</w:t>
            </w:r>
          </w:p>
        </w:tc>
        <w:tc>
          <w:tcPr>
            <w:tcW w:w="8993" w:type="dxa"/>
            <w:vAlign w:val="center"/>
          </w:tcPr>
          <w:p w14:paraId="30BA47A7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33719678" w14:textId="77777777" w:rsidTr="00B643F5">
        <w:trPr>
          <w:trHeight w:val="680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54741E13" w14:textId="489F0C68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 xml:space="preserve">Telephone </w:t>
            </w:r>
            <w:r>
              <w:rPr>
                <w:rFonts w:ascii="Calibri" w:hAnsi="Calibri" w:cs="Calibri"/>
                <w:color w:val="FFFFFF" w:themeColor="background1"/>
              </w:rPr>
              <w:t>N</w:t>
            </w:r>
            <w:r w:rsidRPr="00BD1EAF">
              <w:rPr>
                <w:rFonts w:ascii="Calibri" w:hAnsi="Calibri" w:cs="Calibri"/>
                <w:color w:val="FFFFFF" w:themeColor="background1"/>
              </w:rPr>
              <w:t>umber</w:t>
            </w:r>
          </w:p>
        </w:tc>
        <w:tc>
          <w:tcPr>
            <w:tcW w:w="8993" w:type="dxa"/>
            <w:vAlign w:val="center"/>
          </w:tcPr>
          <w:p w14:paraId="05B2B25F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44372C03" w14:textId="77777777" w:rsidTr="00B643F5">
        <w:trPr>
          <w:trHeight w:val="680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27A636AA" w14:textId="29E9AFE8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Email</w:t>
            </w:r>
          </w:p>
        </w:tc>
        <w:tc>
          <w:tcPr>
            <w:tcW w:w="8993" w:type="dxa"/>
            <w:vAlign w:val="center"/>
          </w:tcPr>
          <w:p w14:paraId="2E8BCCA9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02AA5AB2" w14:textId="77777777" w:rsidTr="00B643F5">
        <w:trPr>
          <w:trHeight w:val="680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13A046E9" w14:textId="050E18FF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Headteacher</w:t>
            </w:r>
          </w:p>
        </w:tc>
        <w:tc>
          <w:tcPr>
            <w:tcW w:w="8993" w:type="dxa"/>
            <w:vAlign w:val="center"/>
          </w:tcPr>
          <w:p w14:paraId="06CD07A1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1B4949DF" w14:textId="77777777" w:rsidTr="00B643F5">
        <w:trPr>
          <w:trHeight w:val="680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5C6622C6" w14:textId="08E1AD95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MFL Subject Leader</w:t>
            </w:r>
          </w:p>
        </w:tc>
        <w:tc>
          <w:tcPr>
            <w:tcW w:w="8993" w:type="dxa"/>
            <w:vAlign w:val="center"/>
          </w:tcPr>
          <w:p w14:paraId="5550E40A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0EED7040" w14:textId="77777777" w:rsidTr="00B643F5">
        <w:trPr>
          <w:trHeight w:val="680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0FF6C187" w14:textId="5C7E40A5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 xml:space="preserve">Language(s) </w:t>
            </w:r>
            <w:r>
              <w:rPr>
                <w:rFonts w:ascii="Calibri" w:hAnsi="Calibri" w:cs="Calibri"/>
                <w:color w:val="FFFFFF" w:themeColor="background1"/>
              </w:rPr>
              <w:t>T</w:t>
            </w:r>
            <w:r w:rsidRPr="00BD1EAF">
              <w:rPr>
                <w:rFonts w:ascii="Calibri" w:hAnsi="Calibri" w:cs="Calibri"/>
                <w:color w:val="FFFFFF" w:themeColor="background1"/>
              </w:rPr>
              <w:t xml:space="preserve">aught and for </w:t>
            </w:r>
            <w:r>
              <w:rPr>
                <w:rFonts w:ascii="Calibri" w:hAnsi="Calibri" w:cs="Calibri"/>
                <w:color w:val="FFFFFF" w:themeColor="background1"/>
              </w:rPr>
              <w:t>H</w:t>
            </w:r>
            <w:r w:rsidRPr="00BD1EAF">
              <w:rPr>
                <w:rFonts w:ascii="Calibri" w:hAnsi="Calibri" w:cs="Calibri"/>
                <w:color w:val="FFFFFF" w:themeColor="background1"/>
              </w:rPr>
              <w:t xml:space="preserve">ow </w:t>
            </w:r>
            <w:r>
              <w:rPr>
                <w:rFonts w:ascii="Calibri" w:hAnsi="Calibri" w:cs="Calibri"/>
                <w:color w:val="FFFFFF" w:themeColor="background1"/>
              </w:rPr>
              <w:t>Lo</w:t>
            </w:r>
            <w:r w:rsidRPr="00BD1EAF">
              <w:rPr>
                <w:rFonts w:ascii="Calibri" w:hAnsi="Calibri" w:cs="Calibri"/>
                <w:color w:val="FFFFFF" w:themeColor="background1"/>
              </w:rPr>
              <w:t>ng</w:t>
            </w:r>
          </w:p>
        </w:tc>
        <w:tc>
          <w:tcPr>
            <w:tcW w:w="8993" w:type="dxa"/>
            <w:vAlign w:val="center"/>
          </w:tcPr>
          <w:p w14:paraId="086B1410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301B2159" w14:textId="77777777" w:rsidTr="00B643F5">
        <w:trPr>
          <w:trHeight w:val="1134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45F7F0D6" w14:textId="68FC20FE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 xml:space="preserve">Short </w:t>
            </w:r>
            <w:r>
              <w:rPr>
                <w:rFonts w:ascii="Calibri" w:hAnsi="Calibri" w:cs="Calibri"/>
                <w:color w:val="FFFFFF" w:themeColor="background1"/>
              </w:rPr>
              <w:t>D</w:t>
            </w:r>
            <w:r w:rsidRPr="00BD1EAF">
              <w:rPr>
                <w:rFonts w:ascii="Calibri" w:hAnsi="Calibri" w:cs="Calibri"/>
                <w:color w:val="FFFFFF" w:themeColor="background1"/>
              </w:rPr>
              <w:t xml:space="preserve">escription of </w:t>
            </w:r>
            <w:r>
              <w:rPr>
                <w:rFonts w:ascii="Calibri" w:hAnsi="Calibri" w:cs="Calibri"/>
                <w:color w:val="FFFFFF" w:themeColor="background1"/>
              </w:rPr>
              <w:t>L</w:t>
            </w:r>
            <w:r w:rsidRPr="00BD1EAF">
              <w:rPr>
                <w:rFonts w:ascii="Calibri" w:hAnsi="Calibri" w:cs="Calibri"/>
                <w:color w:val="FFFFFF" w:themeColor="background1"/>
              </w:rPr>
              <w:t xml:space="preserve">anguage </w:t>
            </w:r>
            <w:r>
              <w:rPr>
                <w:rFonts w:ascii="Calibri" w:hAnsi="Calibri" w:cs="Calibri"/>
                <w:color w:val="FFFFFF" w:themeColor="background1"/>
              </w:rPr>
              <w:t>P</w:t>
            </w:r>
            <w:r w:rsidRPr="00BD1EAF">
              <w:rPr>
                <w:rFonts w:ascii="Calibri" w:hAnsi="Calibri" w:cs="Calibri"/>
                <w:color w:val="FFFFFF" w:themeColor="background1"/>
              </w:rPr>
              <w:t xml:space="preserve">rovision in </w:t>
            </w:r>
            <w:r>
              <w:rPr>
                <w:rFonts w:ascii="Calibri" w:hAnsi="Calibri" w:cs="Calibri"/>
                <w:color w:val="FFFFFF" w:themeColor="background1"/>
              </w:rPr>
              <w:t>S</w:t>
            </w:r>
            <w:r w:rsidRPr="00BD1EAF">
              <w:rPr>
                <w:rFonts w:ascii="Calibri" w:hAnsi="Calibri" w:cs="Calibri"/>
                <w:color w:val="FFFFFF" w:themeColor="background1"/>
              </w:rPr>
              <w:t>chool</w:t>
            </w:r>
          </w:p>
        </w:tc>
        <w:tc>
          <w:tcPr>
            <w:tcW w:w="8993" w:type="dxa"/>
            <w:vAlign w:val="center"/>
          </w:tcPr>
          <w:p w14:paraId="53DF1450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12D763D1" w14:textId="77777777" w:rsidTr="00B643F5">
        <w:trPr>
          <w:trHeight w:val="680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65A3BB9D" w14:textId="000EC79D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 xml:space="preserve">Headteacher </w:t>
            </w:r>
            <w:r>
              <w:rPr>
                <w:rFonts w:ascii="Calibri" w:hAnsi="Calibri" w:cs="Calibri"/>
                <w:color w:val="FFFFFF" w:themeColor="background1"/>
              </w:rPr>
              <w:t>S</w:t>
            </w:r>
            <w:r w:rsidRPr="00BD1EAF">
              <w:rPr>
                <w:rFonts w:ascii="Calibri" w:hAnsi="Calibri" w:cs="Calibri"/>
                <w:color w:val="FFFFFF" w:themeColor="background1"/>
              </w:rPr>
              <w:t xml:space="preserve">ignature </w:t>
            </w:r>
          </w:p>
        </w:tc>
        <w:tc>
          <w:tcPr>
            <w:tcW w:w="8993" w:type="dxa"/>
            <w:vAlign w:val="center"/>
          </w:tcPr>
          <w:p w14:paraId="55615A70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  <w:tr w:rsidR="00BD1EAF" w14:paraId="0E8043AE" w14:textId="77777777" w:rsidTr="00B643F5">
        <w:trPr>
          <w:trHeight w:val="680"/>
        </w:trPr>
        <w:tc>
          <w:tcPr>
            <w:tcW w:w="4957" w:type="dxa"/>
            <w:tcBorders>
              <w:top w:val="single" w:sz="4" w:space="0" w:color="FFFFFF" w:themeColor="background1"/>
            </w:tcBorders>
            <w:shd w:val="clear" w:color="auto" w:fill="978BC2"/>
            <w:vAlign w:val="center"/>
          </w:tcPr>
          <w:p w14:paraId="6C1CF654" w14:textId="430C3F8D" w:rsidR="00BD1EAF" w:rsidRPr="00BD1EAF" w:rsidRDefault="00BD1EAF" w:rsidP="00BD1EAF">
            <w:pPr>
              <w:rPr>
                <w:rFonts w:ascii="Calibri" w:hAnsi="Calibri" w:cs="Calibri"/>
                <w:color w:val="FFFFFF" w:themeColor="background1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 xml:space="preserve">MFL Subject Leader </w:t>
            </w:r>
            <w:r>
              <w:rPr>
                <w:rFonts w:ascii="Calibri" w:hAnsi="Calibri" w:cs="Calibri"/>
                <w:color w:val="FFFFFF" w:themeColor="background1"/>
              </w:rPr>
              <w:t>S</w:t>
            </w:r>
            <w:r w:rsidRPr="00BD1EAF">
              <w:rPr>
                <w:rFonts w:ascii="Calibri" w:hAnsi="Calibri" w:cs="Calibri"/>
                <w:color w:val="FFFFFF" w:themeColor="background1"/>
              </w:rPr>
              <w:t>ignature</w:t>
            </w:r>
          </w:p>
        </w:tc>
        <w:tc>
          <w:tcPr>
            <w:tcW w:w="8993" w:type="dxa"/>
            <w:vAlign w:val="center"/>
          </w:tcPr>
          <w:p w14:paraId="2E22F791" w14:textId="77777777" w:rsidR="00BD1EAF" w:rsidRPr="00BD1EAF" w:rsidRDefault="00BD1EAF" w:rsidP="00BD1EAF">
            <w:pPr>
              <w:rPr>
                <w:rFonts w:ascii="Calibri" w:hAnsi="Calibri" w:cs="Calibri"/>
                <w:b w:val="0"/>
                <w:bCs/>
              </w:rPr>
            </w:pPr>
          </w:p>
        </w:tc>
      </w:tr>
    </w:tbl>
    <w:p w14:paraId="0C3971C1" w14:textId="77777777" w:rsidR="0070538D" w:rsidRDefault="0070538D" w:rsidP="0070538D">
      <w:pPr>
        <w:rPr>
          <w:rFonts w:cstheme="minorHAnsi"/>
          <w:b w:val="0"/>
          <w:bCs/>
        </w:rPr>
      </w:pPr>
    </w:p>
    <w:p w14:paraId="12CDAC71" w14:textId="77777777" w:rsidR="0070538D" w:rsidRDefault="0070538D" w:rsidP="0070538D">
      <w:pPr>
        <w:rPr>
          <w:rFonts w:cstheme="minorHAnsi"/>
          <w:b w:val="0"/>
          <w:bCs/>
        </w:rPr>
      </w:pPr>
    </w:p>
    <w:p w14:paraId="775D2EC8" w14:textId="77777777" w:rsidR="0070538D" w:rsidRDefault="0070538D" w:rsidP="0070538D">
      <w:pPr>
        <w:rPr>
          <w:rFonts w:cstheme="minorHAnsi"/>
          <w:b w:val="0"/>
          <w:bCs/>
        </w:rPr>
      </w:pPr>
    </w:p>
    <w:p w14:paraId="543C9DEA" w14:textId="77777777" w:rsidR="007C012D" w:rsidRDefault="007C012D" w:rsidP="00BD1EAF">
      <w:pPr>
        <w:contextualSpacing/>
        <w:rPr>
          <w:rFonts w:ascii="Calibri" w:hAnsi="Calibri" w:cs="Calibri"/>
        </w:rPr>
      </w:pPr>
    </w:p>
    <w:p w14:paraId="6F357E13" w14:textId="3482F2CD" w:rsidR="00BD1EAF" w:rsidRDefault="00BD1EAF" w:rsidP="00BD1EAF">
      <w:pPr>
        <w:contextualSpacing/>
        <w:rPr>
          <w:rFonts w:ascii="Calibri" w:hAnsi="Calibri" w:cs="Calibri"/>
          <w:sz w:val="28"/>
          <w:szCs w:val="28"/>
        </w:rPr>
      </w:pPr>
      <w:r w:rsidRPr="007C012D">
        <w:rPr>
          <w:rFonts w:ascii="Calibri" w:hAnsi="Calibri" w:cs="Calibri"/>
          <w:sz w:val="28"/>
          <w:szCs w:val="28"/>
        </w:rPr>
        <w:lastRenderedPageBreak/>
        <w:t>Providing evidence for the award</w:t>
      </w:r>
    </w:p>
    <w:p w14:paraId="7AA72C23" w14:textId="77777777" w:rsidR="007C012D" w:rsidRPr="007C012D" w:rsidRDefault="007C012D" w:rsidP="00BD1EAF">
      <w:pPr>
        <w:contextualSpacing/>
        <w:rPr>
          <w:rFonts w:ascii="Calibri" w:hAnsi="Calibri" w:cs="Calibri"/>
          <w:sz w:val="28"/>
          <w:szCs w:val="28"/>
        </w:rPr>
      </w:pPr>
    </w:p>
    <w:p w14:paraId="4CD8B6A7" w14:textId="7232924A" w:rsidR="0070538D" w:rsidRDefault="00BD1EAF" w:rsidP="00BD1EAF">
      <w:pPr>
        <w:rPr>
          <w:rFonts w:ascii="Calibri" w:eastAsia="Times New Roman" w:hAnsi="Calibri" w:cs="Calibri"/>
          <w:b w:val="0"/>
          <w:bCs/>
          <w:lang w:eastAsia="en-GB"/>
        </w:rPr>
      </w:pPr>
      <w:r w:rsidRPr="00BD1EAF">
        <w:rPr>
          <w:rFonts w:ascii="Calibri" w:eastAsia="Times New Roman" w:hAnsi="Calibri" w:cs="Calibri"/>
          <w:b w:val="0"/>
          <w:bCs/>
          <w:lang w:eastAsia="en-GB"/>
        </w:rPr>
        <w:t xml:space="preserve">Schools should submit a </w:t>
      </w:r>
      <w:r w:rsidRPr="00BD1EAF">
        <w:rPr>
          <w:rFonts w:ascii="Calibri" w:eastAsia="Times New Roman" w:hAnsi="Calibri" w:cs="Calibri"/>
          <w:lang w:eastAsia="en-GB"/>
        </w:rPr>
        <w:t>digital portfolio</w:t>
      </w:r>
      <w:r w:rsidRPr="00BD1EAF">
        <w:rPr>
          <w:rFonts w:ascii="Calibri" w:eastAsia="Times New Roman" w:hAnsi="Calibri" w:cs="Calibri"/>
          <w:b w:val="0"/>
          <w:bCs/>
          <w:lang w:eastAsia="en-GB"/>
        </w:rPr>
        <w:t xml:space="preserve"> of evidence based on the following criteria. Below is a brief description of each with examples.</w:t>
      </w:r>
    </w:p>
    <w:p w14:paraId="126DFEF2" w14:textId="77777777" w:rsidR="00BD1EAF" w:rsidRDefault="00BD1EAF" w:rsidP="00BD1EAF">
      <w:pPr>
        <w:rPr>
          <w:rFonts w:ascii="Calibri" w:eastAsia="Times New Roman" w:hAnsi="Calibri" w:cs="Calibri"/>
          <w:b w:val="0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0694"/>
      </w:tblGrid>
      <w:tr w:rsidR="00BD1EAF" w14:paraId="24C6B894" w14:textId="77777777" w:rsidTr="00B643F5">
        <w:trPr>
          <w:trHeight w:val="567"/>
        </w:trPr>
        <w:tc>
          <w:tcPr>
            <w:tcW w:w="3256" w:type="dxa"/>
            <w:tcBorders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176C40EA" w14:textId="69825C13" w:rsidR="00BD1EAF" w:rsidRPr="00BD1EAF" w:rsidRDefault="00BD1EAF" w:rsidP="00BD1EAF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Subject Co</w:t>
            </w:r>
            <w:r>
              <w:rPr>
                <w:rFonts w:ascii="Calibri" w:hAnsi="Calibri" w:cs="Calibri"/>
                <w:color w:val="FFFFFF" w:themeColor="background1"/>
              </w:rPr>
              <w:t>-</w:t>
            </w:r>
            <w:r w:rsidRPr="00BD1EAF">
              <w:rPr>
                <w:rFonts w:ascii="Calibri" w:hAnsi="Calibri" w:cs="Calibri"/>
                <w:color w:val="FFFFFF" w:themeColor="background1"/>
              </w:rPr>
              <w:t>ordination</w:t>
            </w:r>
          </w:p>
        </w:tc>
        <w:tc>
          <w:tcPr>
            <w:tcW w:w="10694" w:type="dxa"/>
            <w:vAlign w:val="center"/>
          </w:tcPr>
          <w:p w14:paraId="178CA810" w14:textId="7777777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MFL is included in the school’s development plan.</w:t>
            </w:r>
          </w:p>
          <w:p w14:paraId="0A181F1E" w14:textId="7777777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A staff member is identified to lead or coordinate MFL and has accessed relevant CPD</w:t>
            </w:r>
          </w:p>
          <w:p w14:paraId="2F031844" w14:textId="5A6E894E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Relevant documentation is in place (e.g. curriculum map, progression overview, policy, action plan)</w:t>
            </w:r>
          </w:p>
        </w:tc>
      </w:tr>
      <w:tr w:rsidR="00BD1EAF" w14:paraId="7BF6F558" w14:textId="77777777" w:rsidTr="00B643F5">
        <w:trPr>
          <w:trHeight w:val="567"/>
        </w:trPr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76A3D15E" w14:textId="62924381" w:rsidR="00BD1EAF" w:rsidRPr="00BD1EAF" w:rsidRDefault="00BD1EAF" w:rsidP="00BD1EAF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Teaching and Learning</w:t>
            </w:r>
          </w:p>
        </w:tc>
        <w:tc>
          <w:tcPr>
            <w:tcW w:w="10694" w:type="dxa"/>
            <w:vAlign w:val="center"/>
          </w:tcPr>
          <w:p w14:paraId="7BEEDCB6" w14:textId="2C0FA9A0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 xml:space="preserve">MFL is taught regularly across KS2 (at least 30 minutes </w:t>
            </w:r>
            <w:r w:rsidR="00AD1009">
              <w:rPr>
                <w:rFonts w:ascii="Calibri" w:eastAsia="Times New Roman" w:hAnsi="Calibri" w:cs="Calibri"/>
                <w:b w:val="0"/>
                <w:bCs/>
                <w:lang w:eastAsia="en-GB"/>
              </w:rPr>
              <w:t xml:space="preserve">per class </w:t>
            </w: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per week)</w:t>
            </w:r>
          </w:p>
          <w:p w14:paraId="15962A4E" w14:textId="7777777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The same language is taught across KS2</w:t>
            </w:r>
          </w:p>
          <w:p w14:paraId="3CE1B34D" w14:textId="6FEB1B24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 xml:space="preserve">A scheme of work is in place which aligns with the NC for Languages in KS2 </w:t>
            </w:r>
            <w:proofErr w:type="gramStart"/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POS</w:t>
            </w:r>
            <w:proofErr w:type="gramEnd"/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 xml:space="preserve"> and which demonstrates progression</w:t>
            </w:r>
          </w:p>
          <w:p w14:paraId="39A856F5" w14:textId="7777777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 xml:space="preserve">Pupils have opportunities to speak, listen, read and write in the target language </w:t>
            </w:r>
          </w:p>
          <w:p w14:paraId="0A1CC182" w14:textId="7777777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Teaching resources and activities are appropriate and engaging</w:t>
            </w:r>
          </w:p>
          <w:p w14:paraId="05A3E78E" w14:textId="0C385D2A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Teachers use simple target language phrases in MFL lessons</w:t>
            </w:r>
          </w:p>
        </w:tc>
      </w:tr>
      <w:tr w:rsidR="00BD1EAF" w14:paraId="25BC2347" w14:textId="77777777" w:rsidTr="00B643F5">
        <w:trPr>
          <w:trHeight w:val="567"/>
        </w:trPr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4C2F2B1A" w14:textId="20349956" w:rsidR="00BD1EAF" w:rsidRPr="00BD1EAF" w:rsidRDefault="00BD1EAF" w:rsidP="00BD1EAF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Assessment</w:t>
            </w:r>
          </w:p>
        </w:tc>
        <w:tc>
          <w:tcPr>
            <w:tcW w:w="10694" w:type="dxa"/>
            <w:vAlign w:val="center"/>
          </w:tcPr>
          <w:p w14:paraId="271613AA" w14:textId="25AECBB2" w:rsidR="00EF3CB2" w:rsidRPr="00B760A8" w:rsidRDefault="00EF3CB2" w:rsidP="00063BF0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760A8">
              <w:rPr>
                <w:rFonts w:ascii="Calibri" w:eastAsia="Times New Roman" w:hAnsi="Calibri" w:cs="Calibri"/>
                <w:b w:val="0"/>
                <w:bCs/>
                <w:lang w:eastAsia="en-GB"/>
              </w:rPr>
              <w:t>Formative assessment</w:t>
            </w:r>
            <w:r w:rsidR="00BD1EAF" w:rsidRPr="00B760A8">
              <w:rPr>
                <w:rFonts w:ascii="Calibri" w:eastAsia="Times New Roman" w:hAnsi="Calibri" w:cs="Calibri"/>
                <w:b w:val="0"/>
                <w:bCs/>
                <w:lang w:eastAsia="en-GB"/>
              </w:rPr>
              <w:t xml:space="preserve"> is </w:t>
            </w:r>
            <w:r w:rsidRPr="00B760A8">
              <w:rPr>
                <w:rFonts w:ascii="Calibri" w:eastAsia="Times New Roman" w:hAnsi="Calibri" w:cs="Calibri"/>
                <w:b w:val="0"/>
                <w:bCs/>
                <w:lang w:eastAsia="en-GB"/>
              </w:rPr>
              <w:t>used consistently to adapt teaching and inform future lessons</w:t>
            </w:r>
          </w:p>
          <w:p w14:paraId="1E2D59B7" w14:textId="2222AB65" w:rsidR="00BD1EAF" w:rsidRPr="00EF3CB2" w:rsidRDefault="00BD1EAF" w:rsidP="00063BF0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EF3CB2">
              <w:rPr>
                <w:rFonts w:ascii="Calibri" w:eastAsia="Times New Roman" w:hAnsi="Calibri" w:cs="Calibri"/>
                <w:b w:val="0"/>
                <w:bCs/>
                <w:lang w:eastAsia="en-GB"/>
              </w:rPr>
              <w:t xml:space="preserve">Informal tracking is being trialled </w:t>
            </w:r>
          </w:p>
          <w:p w14:paraId="4CD78D3C" w14:textId="7777777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School has begun informal evaluation of MFL provision and monitoring of teacher and pupil outcomes</w:t>
            </w:r>
          </w:p>
          <w:p w14:paraId="48956122" w14:textId="045202C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Next steps for development have been identified</w:t>
            </w:r>
          </w:p>
        </w:tc>
      </w:tr>
      <w:tr w:rsidR="00BD1EAF" w14:paraId="3CB59F51" w14:textId="77777777" w:rsidTr="00B643F5">
        <w:trPr>
          <w:trHeight w:val="567"/>
        </w:trPr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3DA23109" w14:textId="1CEB3A2E" w:rsidR="00BD1EAF" w:rsidRPr="00BD1EAF" w:rsidRDefault="00BD1EAF" w:rsidP="00BD1EAF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Cultural Awareness</w:t>
            </w:r>
          </w:p>
        </w:tc>
        <w:tc>
          <w:tcPr>
            <w:tcW w:w="10694" w:type="dxa"/>
            <w:vAlign w:val="center"/>
          </w:tcPr>
          <w:p w14:paraId="4BEB1BDD" w14:textId="7777777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Pupils explore and compare the culture of the target language countries with the home country</w:t>
            </w:r>
          </w:p>
          <w:p w14:paraId="124002BC" w14:textId="1598CC4C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Planned opportunities to celebrate and reinforce languages and culture through displays, events and enrichment activities</w:t>
            </w:r>
          </w:p>
        </w:tc>
      </w:tr>
      <w:tr w:rsidR="00BD1EAF" w14:paraId="601D1B78" w14:textId="77777777" w:rsidTr="00B643F5">
        <w:trPr>
          <w:trHeight w:val="567"/>
        </w:trPr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1EADC909" w14:textId="0723CA8F" w:rsidR="00BD1EAF" w:rsidRPr="00BD1EAF" w:rsidRDefault="00BD1EAF" w:rsidP="00BD1EAF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Transition</w:t>
            </w:r>
          </w:p>
        </w:tc>
        <w:tc>
          <w:tcPr>
            <w:tcW w:w="10694" w:type="dxa"/>
            <w:vAlign w:val="center"/>
          </w:tcPr>
          <w:p w14:paraId="0C06133F" w14:textId="116EC0F8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Contact with local KS3/4 MFL teachers is being established</w:t>
            </w:r>
          </w:p>
        </w:tc>
      </w:tr>
      <w:tr w:rsidR="00BD1EAF" w14:paraId="665D7802" w14:textId="77777777" w:rsidTr="00B643F5">
        <w:trPr>
          <w:trHeight w:val="567"/>
        </w:trPr>
        <w:tc>
          <w:tcPr>
            <w:tcW w:w="3256" w:type="dxa"/>
            <w:tcBorders>
              <w:top w:val="single" w:sz="4" w:space="0" w:color="FFFFFF" w:themeColor="background1"/>
            </w:tcBorders>
            <w:shd w:val="clear" w:color="auto" w:fill="978BC2"/>
            <w:vAlign w:val="center"/>
          </w:tcPr>
          <w:p w14:paraId="57B3C4A7" w14:textId="031E8D3F" w:rsidR="00BD1EAF" w:rsidRPr="00BD1EAF" w:rsidRDefault="00BD1EAF" w:rsidP="00BD1EAF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D1EAF">
              <w:rPr>
                <w:rFonts w:ascii="Calibri" w:hAnsi="Calibri" w:cs="Calibri"/>
                <w:color w:val="FFFFFF" w:themeColor="background1"/>
              </w:rPr>
              <w:t>Commitment to Languages</w:t>
            </w:r>
          </w:p>
        </w:tc>
        <w:tc>
          <w:tcPr>
            <w:tcW w:w="10694" w:type="dxa"/>
            <w:vAlign w:val="center"/>
          </w:tcPr>
          <w:p w14:paraId="643E16AE" w14:textId="2F3B0CCA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Whole school vis</w:t>
            </w:r>
            <w:r w:rsidR="005E5732">
              <w:rPr>
                <w:rFonts w:ascii="Calibri" w:eastAsia="Times New Roman" w:hAnsi="Calibri" w:cs="Calibri"/>
                <w:b w:val="0"/>
                <w:bCs/>
                <w:lang w:eastAsia="en-GB"/>
              </w:rPr>
              <w:t>i</w:t>
            </w: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 xml:space="preserve">on and positive attitude to MFL </w:t>
            </w:r>
          </w:p>
          <w:p w14:paraId="3CF90DBE" w14:textId="77777777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Staff have access to planning, resources, CPD and ongoing support</w:t>
            </w:r>
          </w:p>
          <w:p w14:paraId="268C1063" w14:textId="39910784" w:rsidR="00BD1EAF" w:rsidRPr="00BD1EAF" w:rsidRDefault="00BD1EAF" w:rsidP="00BD1EAF">
            <w:pPr>
              <w:pStyle w:val="ListParagraph"/>
              <w:numPr>
                <w:ilvl w:val="0"/>
                <w:numId w:val="7"/>
              </w:numPr>
              <w:shd w:val="clear" w:color="auto" w:fill="FAFAFA"/>
              <w:outlineLvl w:val="3"/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  <w:r w:rsidRPr="00BD1EAF">
              <w:rPr>
                <w:rFonts w:ascii="Calibri" w:eastAsia="Times New Roman" w:hAnsi="Calibri" w:cs="Calibri"/>
                <w:b w:val="0"/>
                <w:bCs/>
                <w:lang w:eastAsia="en-GB"/>
              </w:rPr>
              <w:t>Links to wider curriculum have been identified/ established</w:t>
            </w:r>
          </w:p>
        </w:tc>
      </w:tr>
    </w:tbl>
    <w:p w14:paraId="71DEDB10" w14:textId="77777777" w:rsidR="00BD1EAF" w:rsidRPr="00BD1EAF" w:rsidRDefault="00BD1EAF" w:rsidP="00BD1EAF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30E3F238" w14:textId="77777777" w:rsidR="0070538D" w:rsidRPr="00BD1EAF" w:rsidRDefault="0070538D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33D0281C" w14:textId="77777777" w:rsidR="0070538D" w:rsidRPr="00BD1EAF" w:rsidRDefault="0070538D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539F84E0" w14:textId="77777777" w:rsidR="0070538D" w:rsidRPr="00BD1EAF" w:rsidRDefault="0070538D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29B962E3" w14:textId="77777777" w:rsidR="0070538D" w:rsidRPr="00BD1EAF" w:rsidRDefault="0070538D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48136C51" w14:textId="77777777" w:rsidR="0070538D" w:rsidRPr="00BD1EAF" w:rsidRDefault="0070538D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187E2981" w14:textId="7A910BE1" w:rsidR="00B643F5" w:rsidRPr="007C012D" w:rsidRDefault="00B643F5" w:rsidP="00B643F5">
      <w:pPr>
        <w:rPr>
          <w:rFonts w:ascii="Calibri" w:hAnsi="Calibri" w:cs="Calibri"/>
          <w:sz w:val="28"/>
          <w:szCs w:val="28"/>
        </w:rPr>
      </w:pPr>
      <w:r w:rsidRPr="007C012D">
        <w:rPr>
          <w:rFonts w:ascii="Calibri" w:hAnsi="Calibri" w:cs="Calibri"/>
          <w:sz w:val="28"/>
          <w:szCs w:val="28"/>
        </w:rPr>
        <w:lastRenderedPageBreak/>
        <w:t>Form 2: Provide more information for each of the criteria in your school setting</w:t>
      </w:r>
    </w:p>
    <w:p w14:paraId="2C2F2EB4" w14:textId="77777777" w:rsidR="0070538D" w:rsidRDefault="0070538D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10694"/>
      </w:tblGrid>
      <w:tr w:rsidR="00B643F5" w14:paraId="506181F0" w14:textId="77777777" w:rsidTr="00B643F5">
        <w:trPr>
          <w:trHeight w:val="1134"/>
        </w:trPr>
        <w:tc>
          <w:tcPr>
            <w:tcW w:w="3256" w:type="dxa"/>
            <w:tcBorders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4F26B51F" w14:textId="4F747AF4" w:rsidR="00B643F5" w:rsidRPr="00B643F5" w:rsidRDefault="00B643F5" w:rsidP="00B643F5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643F5">
              <w:rPr>
                <w:rFonts w:ascii="Calibri" w:hAnsi="Calibri" w:cs="Calibri"/>
                <w:color w:val="FFFFFF" w:themeColor="background1"/>
              </w:rPr>
              <w:t>Subject Co</w:t>
            </w:r>
            <w:r>
              <w:rPr>
                <w:rFonts w:ascii="Calibri" w:hAnsi="Calibri" w:cs="Calibri"/>
                <w:color w:val="FFFFFF" w:themeColor="background1"/>
              </w:rPr>
              <w:t>-</w:t>
            </w:r>
            <w:r w:rsidRPr="00B643F5">
              <w:rPr>
                <w:rFonts w:ascii="Calibri" w:hAnsi="Calibri" w:cs="Calibri"/>
                <w:color w:val="FFFFFF" w:themeColor="background1"/>
              </w:rPr>
              <w:t>ordination</w:t>
            </w:r>
          </w:p>
        </w:tc>
        <w:tc>
          <w:tcPr>
            <w:tcW w:w="10694" w:type="dxa"/>
            <w:vAlign w:val="center"/>
          </w:tcPr>
          <w:p w14:paraId="1AFF54B6" w14:textId="77777777" w:rsidR="00B643F5" w:rsidRPr="00B643F5" w:rsidRDefault="00B643F5" w:rsidP="00B643F5">
            <w:pPr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</w:p>
        </w:tc>
      </w:tr>
      <w:tr w:rsidR="00B643F5" w14:paraId="75C59B54" w14:textId="77777777" w:rsidTr="00B643F5">
        <w:trPr>
          <w:trHeight w:val="1134"/>
        </w:trPr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47C2BA64" w14:textId="6C50234B" w:rsidR="00B643F5" w:rsidRPr="00B643F5" w:rsidRDefault="00B643F5" w:rsidP="00B643F5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643F5">
              <w:rPr>
                <w:rFonts w:ascii="Calibri" w:hAnsi="Calibri" w:cs="Calibri"/>
                <w:color w:val="FFFFFF" w:themeColor="background1"/>
              </w:rPr>
              <w:t>Teaching and Learning</w:t>
            </w:r>
          </w:p>
        </w:tc>
        <w:tc>
          <w:tcPr>
            <w:tcW w:w="10694" w:type="dxa"/>
            <w:vAlign w:val="center"/>
          </w:tcPr>
          <w:p w14:paraId="14755EE1" w14:textId="77777777" w:rsidR="00B643F5" w:rsidRPr="00B643F5" w:rsidRDefault="00B643F5" w:rsidP="00B643F5">
            <w:pPr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</w:p>
        </w:tc>
      </w:tr>
      <w:tr w:rsidR="00B643F5" w14:paraId="7E1234EA" w14:textId="77777777" w:rsidTr="007C012D">
        <w:trPr>
          <w:trHeight w:val="1134"/>
        </w:trPr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38E4CB32" w14:textId="5966D9FF" w:rsidR="00B643F5" w:rsidRPr="00B643F5" w:rsidRDefault="00B643F5" w:rsidP="00B643F5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643F5">
              <w:rPr>
                <w:rFonts w:ascii="Calibri" w:hAnsi="Calibri" w:cs="Calibri"/>
                <w:color w:val="FFFFFF" w:themeColor="background1"/>
              </w:rPr>
              <w:t>Assessment</w:t>
            </w:r>
          </w:p>
        </w:tc>
        <w:tc>
          <w:tcPr>
            <w:tcW w:w="10694" w:type="dxa"/>
            <w:vAlign w:val="center"/>
          </w:tcPr>
          <w:p w14:paraId="3C54035F" w14:textId="77777777" w:rsidR="00B643F5" w:rsidRPr="00B643F5" w:rsidRDefault="00B643F5" w:rsidP="00B643F5">
            <w:pPr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</w:p>
        </w:tc>
      </w:tr>
      <w:tr w:rsidR="00B643F5" w14:paraId="6642F2B5" w14:textId="77777777" w:rsidTr="007C012D">
        <w:trPr>
          <w:trHeight w:val="1134"/>
        </w:trPr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1B84FA4F" w14:textId="59C5FF1A" w:rsidR="00B643F5" w:rsidRPr="00B643F5" w:rsidRDefault="00B643F5" w:rsidP="00B643F5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643F5">
              <w:rPr>
                <w:rFonts w:ascii="Calibri" w:hAnsi="Calibri" w:cs="Calibri"/>
                <w:color w:val="FFFFFF" w:themeColor="background1"/>
              </w:rPr>
              <w:t>Cultural Awareness</w:t>
            </w:r>
          </w:p>
        </w:tc>
        <w:tc>
          <w:tcPr>
            <w:tcW w:w="10694" w:type="dxa"/>
            <w:vAlign w:val="center"/>
          </w:tcPr>
          <w:p w14:paraId="57836192" w14:textId="77777777" w:rsidR="00B643F5" w:rsidRPr="00B643F5" w:rsidRDefault="00B643F5" w:rsidP="00B643F5">
            <w:pPr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</w:p>
        </w:tc>
      </w:tr>
      <w:tr w:rsidR="00B643F5" w14:paraId="1E053D02" w14:textId="77777777" w:rsidTr="00B643F5">
        <w:trPr>
          <w:trHeight w:val="1134"/>
        </w:trPr>
        <w:tc>
          <w:tcPr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78BC2"/>
            <w:vAlign w:val="center"/>
          </w:tcPr>
          <w:p w14:paraId="3165ED56" w14:textId="1BD85EC4" w:rsidR="00B643F5" w:rsidRPr="00B643F5" w:rsidRDefault="00B643F5" w:rsidP="00B643F5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643F5">
              <w:rPr>
                <w:rFonts w:ascii="Calibri" w:hAnsi="Calibri" w:cs="Calibri"/>
                <w:color w:val="FFFFFF" w:themeColor="background1"/>
              </w:rPr>
              <w:t>Transition</w:t>
            </w:r>
          </w:p>
        </w:tc>
        <w:tc>
          <w:tcPr>
            <w:tcW w:w="10694" w:type="dxa"/>
            <w:vAlign w:val="center"/>
          </w:tcPr>
          <w:p w14:paraId="2E4EBF14" w14:textId="77777777" w:rsidR="00B643F5" w:rsidRPr="00B643F5" w:rsidRDefault="00B643F5" w:rsidP="00B643F5">
            <w:pPr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</w:p>
        </w:tc>
      </w:tr>
      <w:tr w:rsidR="00B643F5" w14:paraId="7911428F" w14:textId="77777777" w:rsidTr="00B643F5">
        <w:trPr>
          <w:trHeight w:val="1134"/>
        </w:trPr>
        <w:tc>
          <w:tcPr>
            <w:tcW w:w="3256" w:type="dxa"/>
            <w:tcBorders>
              <w:top w:val="single" w:sz="4" w:space="0" w:color="FFFFFF" w:themeColor="background1"/>
            </w:tcBorders>
            <w:shd w:val="clear" w:color="auto" w:fill="978BC2"/>
            <w:vAlign w:val="center"/>
          </w:tcPr>
          <w:p w14:paraId="4A0227EE" w14:textId="56B84245" w:rsidR="00B643F5" w:rsidRPr="00B643F5" w:rsidRDefault="00B643F5" w:rsidP="00B643F5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B643F5">
              <w:rPr>
                <w:rFonts w:ascii="Calibri" w:hAnsi="Calibri" w:cs="Calibri"/>
                <w:color w:val="FFFFFF" w:themeColor="background1"/>
              </w:rPr>
              <w:t>Commitment to Languages</w:t>
            </w:r>
          </w:p>
        </w:tc>
        <w:tc>
          <w:tcPr>
            <w:tcW w:w="10694" w:type="dxa"/>
            <w:vAlign w:val="center"/>
          </w:tcPr>
          <w:p w14:paraId="4FC2A3C3" w14:textId="77777777" w:rsidR="00B643F5" w:rsidRPr="00B643F5" w:rsidRDefault="00B643F5" w:rsidP="00B643F5">
            <w:pPr>
              <w:rPr>
                <w:rFonts w:ascii="Calibri" w:eastAsia="Times New Roman" w:hAnsi="Calibri" w:cs="Calibri"/>
                <w:b w:val="0"/>
                <w:bCs/>
                <w:lang w:eastAsia="en-GB"/>
              </w:rPr>
            </w:pPr>
          </w:p>
        </w:tc>
      </w:tr>
    </w:tbl>
    <w:p w14:paraId="49429CF8" w14:textId="77777777" w:rsidR="00B643F5" w:rsidRPr="00BD1EAF" w:rsidRDefault="00B643F5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291F699D" w14:textId="77777777" w:rsidR="0070538D" w:rsidRPr="00BD1EAF" w:rsidRDefault="0070538D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352364AF" w14:textId="77777777" w:rsidR="0070538D" w:rsidRPr="00BD1EAF" w:rsidRDefault="0070538D" w:rsidP="0070538D">
      <w:pPr>
        <w:rPr>
          <w:rFonts w:ascii="Calibri" w:eastAsia="Times New Roman" w:hAnsi="Calibri" w:cs="Calibri"/>
          <w:b w:val="0"/>
          <w:bCs/>
          <w:lang w:eastAsia="en-GB"/>
        </w:rPr>
      </w:pPr>
    </w:p>
    <w:p w14:paraId="1D7D31BA" w14:textId="77777777" w:rsidR="00B35858" w:rsidRPr="0070538D" w:rsidRDefault="00B35858" w:rsidP="0070538D"/>
    <w:sectPr w:rsidR="00B35858" w:rsidRPr="0070538D" w:rsidSect="00FF24F4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45B5" w14:textId="77777777" w:rsidR="00A037B9" w:rsidRDefault="00A037B9" w:rsidP="00B46451">
      <w:r>
        <w:separator/>
      </w:r>
    </w:p>
  </w:endnote>
  <w:endnote w:type="continuationSeparator" w:id="0">
    <w:p w14:paraId="1752EC35" w14:textId="77777777" w:rsidR="00A037B9" w:rsidRDefault="00A037B9" w:rsidP="00B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 Extra Light">
    <w:altName w:val="Calibri"/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B5D5" w14:textId="77777777" w:rsidR="00A14632" w:rsidRDefault="00A14632">
    <w:pPr>
      <w:pStyle w:val="Footer"/>
    </w:pPr>
    <w:r>
      <w:rPr>
        <w:noProof/>
        <w:lang w:val="en-GB" w:eastAsia="en-GB"/>
      </w:rPr>
      <w:drawing>
        <wp:inline distT="0" distB="0" distL="0" distR="0" wp14:anchorId="57DB2BE8" wp14:editId="0E304178">
          <wp:extent cx="5724525" cy="333375"/>
          <wp:effectExtent l="0" t="0" r="9525" b="9525"/>
          <wp:docPr id="2" name="Picture 2" descr="\\latco\home$\BradyR\bradyr\Fw%3a_PDFs_for_conversion_to_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atco\home$\BradyR\bradyr\Fw%3a_PDFs_for_conversion_to_word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6C4C586E" wp14:editId="47E96ADF">
          <wp:extent cx="5724525" cy="333375"/>
          <wp:effectExtent l="0" t="0" r="9525" b="9525"/>
          <wp:docPr id="3" name="Picture 3" descr="\\latco\home$\BradyR\bradyr\Fw%3a_PDFs_for_conversion_to_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atco\home$\BradyR\bradyr\Fw%3a_PDFs_for_conversion_to_word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3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6"/>
      <w:gridCol w:w="4936"/>
      <w:gridCol w:w="5084"/>
    </w:tblGrid>
    <w:tr w:rsidR="007C012D" w:rsidRPr="005F3E7B" w14:paraId="72E96062" w14:textId="77777777" w:rsidTr="007C012D">
      <w:trPr>
        <w:trHeight w:val="481"/>
      </w:trPr>
      <w:tc>
        <w:tcPr>
          <w:tcW w:w="5316" w:type="dxa"/>
          <w:vAlign w:val="center"/>
        </w:tcPr>
        <w:p w14:paraId="4DA7AF8D" w14:textId="77777777" w:rsidR="007C012D" w:rsidRPr="005F3E7B" w:rsidRDefault="007C012D" w:rsidP="007C012D">
          <w:pPr>
            <w:pStyle w:val="Footer"/>
            <w:contextualSpacing/>
            <w:rPr>
              <w:rFonts w:ascii="Abadi" w:hAnsi="Abadi"/>
              <w:b w:val="0"/>
              <w:bCs/>
              <w:sz w:val="12"/>
              <w:szCs w:val="12"/>
            </w:rPr>
          </w:pPr>
        </w:p>
      </w:tc>
      <w:tc>
        <w:tcPr>
          <w:tcW w:w="4936" w:type="dxa"/>
          <w:vAlign w:val="center"/>
        </w:tcPr>
        <w:p w14:paraId="3506A358" w14:textId="77777777" w:rsidR="007C012D" w:rsidRPr="005F3E7B" w:rsidRDefault="007C012D" w:rsidP="007C012D">
          <w:pPr>
            <w:pStyle w:val="Footer"/>
            <w:contextualSpacing/>
            <w:jc w:val="center"/>
            <w:rPr>
              <w:rFonts w:ascii="Abadi" w:hAnsi="Abadi"/>
              <w:b w:val="0"/>
              <w:bCs/>
              <w:sz w:val="12"/>
              <w:szCs w:val="12"/>
            </w:rPr>
          </w:pPr>
        </w:p>
      </w:tc>
      <w:tc>
        <w:tcPr>
          <w:tcW w:w="5082" w:type="dxa"/>
          <w:vAlign w:val="center"/>
        </w:tcPr>
        <w:p w14:paraId="5AB528C1" w14:textId="6DB74750" w:rsidR="007C012D" w:rsidRPr="005F3E7B" w:rsidRDefault="007C012D" w:rsidP="007C012D">
          <w:pPr>
            <w:pStyle w:val="Footer"/>
            <w:contextualSpacing/>
            <w:jc w:val="center"/>
            <w:rPr>
              <w:b w:val="0"/>
              <w:sz w:val="12"/>
              <w:szCs w:val="12"/>
            </w:rPr>
          </w:pPr>
          <w:r w:rsidRPr="005F3E7B">
            <w:rPr>
              <w:b w:val="0"/>
              <w:sz w:val="12"/>
              <w:szCs w:val="12"/>
            </w:rPr>
            <w:t xml:space="preserve">                                                                </w:t>
          </w:r>
          <w:r>
            <w:rPr>
              <w:b w:val="0"/>
              <w:sz w:val="12"/>
              <w:szCs w:val="12"/>
            </w:rPr>
            <w:t xml:space="preserve">                                                                                    </w:t>
          </w:r>
          <w:r w:rsidRPr="005F3E7B">
            <w:rPr>
              <w:b w:val="0"/>
              <w:sz w:val="12"/>
              <w:szCs w:val="12"/>
            </w:rPr>
            <w:t xml:space="preserve">                Page | </w:t>
          </w:r>
          <w:r w:rsidRPr="005F3E7B">
            <w:rPr>
              <w:b w:val="0"/>
              <w:sz w:val="12"/>
              <w:szCs w:val="12"/>
            </w:rPr>
            <w:fldChar w:fldCharType="begin"/>
          </w:r>
          <w:r w:rsidRPr="005F3E7B">
            <w:rPr>
              <w:b w:val="0"/>
              <w:sz w:val="12"/>
              <w:szCs w:val="12"/>
            </w:rPr>
            <w:instrText xml:space="preserve"> PAGE   \* MERGEFORMAT </w:instrText>
          </w:r>
          <w:r w:rsidRPr="005F3E7B">
            <w:rPr>
              <w:b w:val="0"/>
              <w:sz w:val="12"/>
              <w:szCs w:val="12"/>
            </w:rPr>
            <w:fldChar w:fldCharType="separate"/>
          </w:r>
          <w:r w:rsidRPr="005F3E7B">
            <w:rPr>
              <w:b w:val="0"/>
              <w:sz w:val="12"/>
              <w:szCs w:val="12"/>
            </w:rPr>
            <w:t>2</w:t>
          </w:r>
          <w:r w:rsidRPr="005F3E7B">
            <w:rPr>
              <w:b w:val="0"/>
              <w:noProof/>
              <w:sz w:val="12"/>
              <w:szCs w:val="12"/>
            </w:rPr>
            <w:fldChar w:fldCharType="end"/>
          </w:r>
        </w:p>
      </w:tc>
    </w:tr>
    <w:tr w:rsidR="007C012D" w:rsidRPr="005F3E7B" w14:paraId="35137352" w14:textId="77777777" w:rsidTr="007C012D">
      <w:trPr>
        <w:trHeight w:val="481"/>
      </w:trPr>
      <w:tc>
        <w:tcPr>
          <w:tcW w:w="15336" w:type="dxa"/>
          <w:gridSpan w:val="3"/>
          <w:vAlign w:val="center"/>
        </w:tcPr>
        <w:p w14:paraId="7E237B7F" w14:textId="77777777" w:rsidR="007C012D" w:rsidRPr="005F3E7B" w:rsidRDefault="007C012D" w:rsidP="007C012D">
          <w:pPr>
            <w:contextualSpacing/>
            <w:rPr>
              <w:rFonts w:cs="Tahoma"/>
              <w:b w:val="0"/>
              <w:sz w:val="12"/>
              <w:szCs w:val="12"/>
            </w:rPr>
          </w:pPr>
          <w:r w:rsidRPr="005F3E7B">
            <w:rPr>
              <w:rFonts w:cs="Tahoma"/>
              <w:b w:val="0"/>
              <w:sz w:val="12"/>
              <w:szCs w:val="12"/>
            </w:rPr>
            <w:t>SIL | Company No: 8867114 | Liverpool Innovation Park. Edge Lane, Liverpool, L7 9NJ | 0151 233 3901 |</w:t>
          </w:r>
          <w:r>
            <w:t xml:space="preserve"> </w:t>
          </w:r>
          <w:hyperlink r:id="rId1" w:history="1">
            <w:r w:rsidRPr="00C1730C">
              <w:rPr>
                <w:rStyle w:val="Hyperlink"/>
                <w:rFonts w:cs="Tahoma"/>
                <w:b w:val="0"/>
                <w:sz w:val="12"/>
                <w:szCs w:val="12"/>
              </w:rPr>
              <w:t>SIL@SIL-Ltd.co.uk</w:t>
            </w:r>
          </w:hyperlink>
          <w:r>
            <w:rPr>
              <w:rFonts w:cs="Tahoma"/>
              <w:b w:val="0"/>
              <w:sz w:val="12"/>
              <w:szCs w:val="12"/>
            </w:rPr>
            <w:t xml:space="preserve"> </w:t>
          </w:r>
          <w:r w:rsidRPr="005F3E7B">
            <w:rPr>
              <w:rFonts w:cs="Tahoma"/>
              <w:b w:val="0"/>
              <w:sz w:val="12"/>
              <w:szCs w:val="12"/>
            </w:rPr>
            <w:t xml:space="preserve">| </w:t>
          </w:r>
          <w:hyperlink r:id="rId2" w:history="1">
            <w:r w:rsidRPr="005F3E7B">
              <w:rPr>
                <w:rStyle w:val="Hyperlink"/>
                <w:rFonts w:cs="Tahoma"/>
                <w:b w:val="0"/>
                <w:bCs/>
                <w:sz w:val="12"/>
                <w:szCs w:val="12"/>
              </w:rPr>
              <w:t>www.sil-ltd..co.uk</w:t>
            </w:r>
          </w:hyperlink>
        </w:p>
        <w:p w14:paraId="3245A68E" w14:textId="77777777" w:rsidR="007C012D" w:rsidRPr="005F3E7B" w:rsidRDefault="007C012D" w:rsidP="007C012D">
          <w:pPr>
            <w:pStyle w:val="Footer"/>
            <w:contextualSpacing/>
            <w:jc w:val="right"/>
            <w:rPr>
              <w:b w:val="0"/>
              <w:sz w:val="12"/>
              <w:szCs w:val="12"/>
            </w:rPr>
          </w:pPr>
        </w:p>
      </w:tc>
    </w:tr>
  </w:tbl>
  <w:p w14:paraId="39304116" w14:textId="77777777" w:rsidR="00E646BD" w:rsidRPr="007C012D" w:rsidRDefault="00E646BD" w:rsidP="007C012D">
    <w:pPr>
      <w:pStyle w:val="Footer"/>
      <w:contextualSpacing/>
      <w:rPr>
        <w:b w:val="0"/>
        <w:bCs/>
        <w:sz w:val="8"/>
        <w:szCs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3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6"/>
      <w:gridCol w:w="4936"/>
      <w:gridCol w:w="5084"/>
    </w:tblGrid>
    <w:tr w:rsidR="007C012D" w:rsidRPr="005F3E7B" w14:paraId="2A88B83D" w14:textId="77777777" w:rsidTr="00442B54">
      <w:trPr>
        <w:trHeight w:val="481"/>
      </w:trPr>
      <w:tc>
        <w:tcPr>
          <w:tcW w:w="5316" w:type="dxa"/>
          <w:vAlign w:val="center"/>
        </w:tcPr>
        <w:p w14:paraId="2FDEE511" w14:textId="77777777" w:rsidR="007C012D" w:rsidRPr="005F3E7B" w:rsidRDefault="007C012D" w:rsidP="007C012D">
          <w:pPr>
            <w:pStyle w:val="Footer"/>
            <w:contextualSpacing/>
            <w:rPr>
              <w:rFonts w:ascii="Abadi" w:hAnsi="Abadi"/>
              <w:b w:val="0"/>
              <w:bCs/>
              <w:sz w:val="12"/>
              <w:szCs w:val="12"/>
            </w:rPr>
          </w:pPr>
        </w:p>
      </w:tc>
      <w:tc>
        <w:tcPr>
          <w:tcW w:w="4936" w:type="dxa"/>
          <w:vAlign w:val="center"/>
        </w:tcPr>
        <w:p w14:paraId="15069BAA" w14:textId="77777777" w:rsidR="007C012D" w:rsidRPr="005F3E7B" w:rsidRDefault="007C012D" w:rsidP="007C012D">
          <w:pPr>
            <w:pStyle w:val="Footer"/>
            <w:contextualSpacing/>
            <w:jc w:val="center"/>
            <w:rPr>
              <w:rFonts w:ascii="Abadi" w:hAnsi="Abadi"/>
              <w:b w:val="0"/>
              <w:bCs/>
              <w:sz w:val="12"/>
              <w:szCs w:val="12"/>
            </w:rPr>
          </w:pPr>
        </w:p>
      </w:tc>
      <w:tc>
        <w:tcPr>
          <w:tcW w:w="5082" w:type="dxa"/>
          <w:vAlign w:val="center"/>
        </w:tcPr>
        <w:p w14:paraId="398E7E1C" w14:textId="77777777" w:rsidR="007C012D" w:rsidRPr="005F3E7B" w:rsidRDefault="007C012D" w:rsidP="007C012D">
          <w:pPr>
            <w:pStyle w:val="Footer"/>
            <w:contextualSpacing/>
            <w:jc w:val="center"/>
            <w:rPr>
              <w:b w:val="0"/>
              <w:sz w:val="12"/>
              <w:szCs w:val="12"/>
            </w:rPr>
          </w:pPr>
          <w:r w:rsidRPr="005F3E7B">
            <w:rPr>
              <w:b w:val="0"/>
              <w:sz w:val="12"/>
              <w:szCs w:val="12"/>
            </w:rPr>
            <w:t xml:space="preserve">                                                                </w:t>
          </w:r>
          <w:r>
            <w:rPr>
              <w:b w:val="0"/>
              <w:sz w:val="12"/>
              <w:szCs w:val="12"/>
            </w:rPr>
            <w:t xml:space="preserve">                                                                                    </w:t>
          </w:r>
          <w:r w:rsidRPr="005F3E7B">
            <w:rPr>
              <w:b w:val="0"/>
              <w:sz w:val="12"/>
              <w:szCs w:val="12"/>
            </w:rPr>
            <w:t xml:space="preserve">                Page | </w:t>
          </w:r>
          <w:r w:rsidRPr="005F3E7B">
            <w:rPr>
              <w:b w:val="0"/>
              <w:sz w:val="12"/>
              <w:szCs w:val="12"/>
            </w:rPr>
            <w:fldChar w:fldCharType="begin"/>
          </w:r>
          <w:r w:rsidRPr="005F3E7B">
            <w:rPr>
              <w:b w:val="0"/>
              <w:sz w:val="12"/>
              <w:szCs w:val="12"/>
            </w:rPr>
            <w:instrText xml:space="preserve"> PAGE   \* MERGEFORMAT </w:instrText>
          </w:r>
          <w:r w:rsidRPr="005F3E7B">
            <w:rPr>
              <w:b w:val="0"/>
              <w:sz w:val="12"/>
              <w:szCs w:val="12"/>
            </w:rPr>
            <w:fldChar w:fldCharType="separate"/>
          </w:r>
          <w:r w:rsidRPr="005F3E7B">
            <w:rPr>
              <w:b w:val="0"/>
              <w:sz w:val="12"/>
              <w:szCs w:val="12"/>
            </w:rPr>
            <w:t>2</w:t>
          </w:r>
          <w:r w:rsidRPr="005F3E7B">
            <w:rPr>
              <w:b w:val="0"/>
              <w:noProof/>
              <w:sz w:val="12"/>
              <w:szCs w:val="12"/>
            </w:rPr>
            <w:fldChar w:fldCharType="end"/>
          </w:r>
        </w:p>
      </w:tc>
    </w:tr>
    <w:tr w:rsidR="007C012D" w:rsidRPr="005F3E7B" w14:paraId="5CD8E7E8" w14:textId="77777777" w:rsidTr="00442B54">
      <w:trPr>
        <w:trHeight w:val="481"/>
      </w:trPr>
      <w:tc>
        <w:tcPr>
          <w:tcW w:w="15336" w:type="dxa"/>
          <w:gridSpan w:val="3"/>
          <w:vAlign w:val="center"/>
        </w:tcPr>
        <w:p w14:paraId="5A10BB40" w14:textId="77777777" w:rsidR="007C012D" w:rsidRPr="005F3E7B" w:rsidRDefault="007C012D" w:rsidP="007C012D">
          <w:pPr>
            <w:contextualSpacing/>
            <w:rPr>
              <w:rFonts w:cs="Tahoma"/>
              <w:b w:val="0"/>
              <w:sz w:val="12"/>
              <w:szCs w:val="12"/>
            </w:rPr>
          </w:pPr>
          <w:r w:rsidRPr="005F3E7B">
            <w:rPr>
              <w:rFonts w:cs="Tahoma"/>
              <w:b w:val="0"/>
              <w:sz w:val="12"/>
              <w:szCs w:val="12"/>
            </w:rPr>
            <w:t>SIL | Company No: 8867114 | Liverpool Innovation Park. Edge Lane, Liverpool, L7 9NJ | 0151 233 3901 |</w:t>
          </w:r>
          <w:r>
            <w:t xml:space="preserve"> </w:t>
          </w:r>
          <w:hyperlink r:id="rId1" w:history="1">
            <w:r w:rsidRPr="00C1730C">
              <w:rPr>
                <w:rStyle w:val="Hyperlink"/>
                <w:rFonts w:cs="Tahoma"/>
                <w:b w:val="0"/>
                <w:sz w:val="12"/>
                <w:szCs w:val="12"/>
              </w:rPr>
              <w:t>SIL@SIL-Ltd.co.uk</w:t>
            </w:r>
          </w:hyperlink>
          <w:r>
            <w:rPr>
              <w:rFonts w:cs="Tahoma"/>
              <w:b w:val="0"/>
              <w:sz w:val="12"/>
              <w:szCs w:val="12"/>
            </w:rPr>
            <w:t xml:space="preserve"> </w:t>
          </w:r>
          <w:r w:rsidRPr="005F3E7B">
            <w:rPr>
              <w:rFonts w:cs="Tahoma"/>
              <w:b w:val="0"/>
              <w:sz w:val="12"/>
              <w:szCs w:val="12"/>
            </w:rPr>
            <w:t xml:space="preserve">| </w:t>
          </w:r>
          <w:hyperlink r:id="rId2" w:history="1">
            <w:r w:rsidRPr="005F3E7B">
              <w:rPr>
                <w:rStyle w:val="Hyperlink"/>
                <w:rFonts w:cs="Tahoma"/>
                <w:b w:val="0"/>
                <w:bCs/>
                <w:sz w:val="12"/>
                <w:szCs w:val="12"/>
              </w:rPr>
              <w:t>www.sil-ltd..co.uk</w:t>
            </w:r>
          </w:hyperlink>
        </w:p>
        <w:p w14:paraId="4EEC5DD7" w14:textId="77777777" w:rsidR="007C012D" w:rsidRPr="005F3E7B" w:rsidRDefault="007C012D" w:rsidP="007C012D">
          <w:pPr>
            <w:pStyle w:val="Footer"/>
            <w:contextualSpacing/>
            <w:jc w:val="right"/>
            <w:rPr>
              <w:b w:val="0"/>
              <w:sz w:val="12"/>
              <w:szCs w:val="12"/>
            </w:rPr>
          </w:pPr>
        </w:p>
      </w:tc>
    </w:tr>
  </w:tbl>
  <w:p w14:paraId="692301B0" w14:textId="77777777" w:rsidR="00BB38CD" w:rsidRPr="007C012D" w:rsidRDefault="00BB38CD" w:rsidP="00EA6655">
    <w:pPr>
      <w:pStyle w:val="Footer"/>
      <w:rPr>
        <w:b w:val="0"/>
        <w:bCs/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8207" w14:textId="77777777" w:rsidR="00A037B9" w:rsidRDefault="00A037B9" w:rsidP="00B46451">
      <w:r>
        <w:separator/>
      </w:r>
    </w:p>
  </w:footnote>
  <w:footnote w:type="continuationSeparator" w:id="0">
    <w:p w14:paraId="72A8DAFE" w14:textId="77777777" w:rsidR="00A037B9" w:rsidRDefault="00A037B9" w:rsidP="00B4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EFC6" w14:textId="77777777" w:rsidR="00B46451" w:rsidRDefault="00346ECC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9613E28" wp14:editId="0CCB1842">
          <wp:simplePos x="0" y="0"/>
          <wp:positionH relativeFrom="margin">
            <wp:posOffset>8804275</wp:posOffset>
          </wp:positionH>
          <wp:positionV relativeFrom="page">
            <wp:posOffset>168130</wp:posOffset>
          </wp:positionV>
          <wp:extent cx="682625" cy="682625"/>
          <wp:effectExtent l="0" t="0" r="0" b="3175"/>
          <wp:wrapThrough wrapText="bothSides">
            <wp:wrapPolygon edited="0">
              <wp:start x="0" y="0"/>
              <wp:lineTo x="402" y="14869"/>
              <wp:lineTo x="5626" y="20093"/>
              <wp:lineTo x="8037" y="21299"/>
              <wp:lineTo x="13261" y="21299"/>
              <wp:lineTo x="15673" y="20093"/>
              <wp:lineTo x="20897" y="14869"/>
              <wp:lineTo x="20897" y="6028"/>
              <wp:lineTo x="16074" y="1607"/>
              <wp:lineTo x="1326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BFD8" w14:textId="234649BA" w:rsidR="00BB38CD" w:rsidRDefault="007C012D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A8717AC" wp14:editId="19718CF7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1539240" cy="960755"/>
          <wp:effectExtent l="0" t="0" r="0" b="0"/>
          <wp:wrapThrough wrapText="bothSides">
            <wp:wrapPolygon edited="0">
              <wp:start x="713" y="3426"/>
              <wp:lineTo x="713" y="8566"/>
              <wp:lineTo x="1069" y="13991"/>
              <wp:lineTo x="3921" y="17988"/>
              <wp:lineTo x="6950" y="17988"/>
              <wp:lineTo x="10337" y="17417"/>
              <wp:lineTo x="20673" y="14276"/>
              <wp:lineTo x="20673" y="13134"/>
              <wp:lineTo x="19069" y="7709"/>
              <wp:lineTo x="17287" y="6853"/>
              <wp:lineTo x="6772" y="3426"/>
              <wp:lineTo x="713" y="3426"/>
            </wp:wrapPolygon>
          </wp:wrapThrough>
          <wp:docPr id="13394978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49784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4F"/>
    <w:multiLevelType w:val="hybridMultilevel"/>
    <w:tmpl w:val="0B90FC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8C4EE2"/>
    <w:multiLevelType w:val="multilevel"/>
    <w:tmpl w:val="CFD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60ED7"/>
    <w:multiLevelType w:val="multilevel"/>
    <w:tmpl w:val="E91A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9B4D7E"/>
    <w:multiLevelType w:val="multilevel"/>
    <w:tmpl w:val="5C0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56966"/>
    <w:multiLevelType w:val="hybridMultilevel"/>
    <w:tmpl w:val="519C44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 w15:restartNumberingAfterBreak="0">
    <w:nsid w:val="7BD56972"/>
    <w:multiLevelType w:val="hybridMultilevel"/>
    <w:tmpl w:val="14E4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0942">
    <w:abstractNumId w:val="5"/>
  </w:num>
  <w:num w:numId="2" w16cid:durableId="1127284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3280872">
    <w:abstractNumId w:val="4"/>
  </w:num>
  <w:num w:numId="4" w16cid:durableId="1275869094">
    <w:abstractNumId w:val="0"/>
  </w:num>
  <w:num w:numId="5" w16cid:durableId="1884173342">
    <w:abstractNumId w:val="3"/>
  </w:num>
  <w:num w:numId="6" w16cid:durableId="1486624183">
    <w:abstractNumId w:val="1"/>
  </w:num>
  <w:num w:numId="7" w16cid:durableId="705832685">
    <w:abstractNumId w:val="6"/>
  </w:num>
  <w:num w:numId="8" w16cid:durableId="38260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8F"/>
    <w:rsid w:val="00034B3E"/>
    <w:rsid w:val="00046C54"/>
    <w:rsid w:val="00054A39"/>
    <w:rsid w:val="0006259B"/>
    <w:rsid w:val="000E5D64"/>
    <w:rsid w:val="000F7CBA"/>
    <w:rsid w:val="001048DE"/>
    <w:rsid w:val="001126FF"/>
    <w:rsid w:val="00120ED7"/>
    <w:rsid w:val="00123B51"/>
    <w:rsid w:val="00156413"/>
    <w:rsid w:val="00156879"/>
    <w:rsid w:val="001743C5"/>
    <w:rsid w:val="001A17FE"/>
    <w:rsid w:val="001B43FB"/>
    <w:rsid w:val="001C17E2"/>
    <w:rsid w:val="001E282C"/>
    <w:rsid w:val="001F4C93"/>
    <w:rsid w:val="002331F2"/>
    <w:rsid w:val="00235EF5"/>
    <w:rsid w:val="00237F3E"/>
    <w:rsid w:val="00246A9A"/>
    <w:rsid w:val="00252C6C"/>
    <w:rsid w:val="00254A91"/>
    <w:rsid w:val="002569F2"/>
    <w:rsid w:val="00263DD4"/>
    <w:rsid w:val="00293F74"/>
    <w:rsid w:val="002956EE"/>
    <w:rsid w:val="0029798C"/>
    <w:rsid w:val="002A0D26"/>
    <w:rsid w:val="002D17F3"/>
    <w:rsid w:val="002E287A"/>
    <w:rsid w:val="00332B58"/>
    <w:rsid w:val="00346ECC"/>
    <w:rsid w:val="00353F6A"/>
    <w:rsid w:val="0036029D"/>
    <w:rsid w:val="003D7D43"/>
    <w:rsid w:val="003E0281"/>
    <w:rsid w:val="00416D41"/>
    <w:rsid w:val="00426063"/>
    <w:rsid w:val="00434329"/>
    <w:rsid w:val="00446799"/>
    <w:rsid w:val="004868DD"/>
    <w:rsid w:val="00491E12"/>
    <w:rsid w:val="0049475A"/>
    <w:rsid w:val="004C6F15"/>
    <w:rsid w:val="004E412C"/>
    <w:rsid w:val="00504A3D"/>
    <w:rsid w:val="00594D05"/>
    <w:rsid w:val="005A33F7"/>
    <w:rsid w:val="005A70A7"/>
    <w:rsid w:val="005E2ACF"/>
    <w:rsid w:val="005E5732"/>
    <w:rsid w:val="00600266"/>
    <w:rsid w:val="0060132E"/>
    <w:rsid w:val="00601B21"/>
    <w:rsid w:val="006507F1"/>
    <w:rsid w:val="00694364"/>
    <w:rsid w:val="006B6D2A"/>
    <w:rsid w:val="006C0378"/>
    <w:rsid w:val="006C1963"/>
    <w:rsid w:val="006C61F2"/>
    <w:rsid w:val="0070538D"/>
    <w:rsid w:val="00713901"/>
    <w:rsid w:val="00720E5C"/>
    <w:rsid w:val="00735C97"/>
    <w:rsid w:val="007636EA"/>
    <w:rsid w:val="00790392"/>
    <w:rsid w:val="007A48B9"/>
    <w:rsid w:val="007A75D0"/>
    <w:rsid w:val="007B0711"/>
    <w:rsid w:val="007B30EB"/>
    <w:rsid w:val="007C012D"/>
    <w:rsid w:val="007F6B69"/>
    <w:rsid w:val="00810E4F"/>
    <w:rsid w:val="00813034"/>
    <w:rsid w:val="0082211E"/>
    <w:rsid w:val="00837578"/>
    <w:rsid w:val="00852B32"/>
    <w:rsid w:val="00854459"/>
    <w:rsid w:val="008621F6"/>
    <w:rsid w:val="008C319B"/>
    <w:rsid w:val="00930D8C"/>
    <w:rsid w:val="009376D7"/>
    <w:rsid w:val="00977313"/>
    <w:rsid w:val="00990FBB"/>
    <w:rsid w:val="009E35B9"/>
    <w:rsid w:val="009E5E52"/>
    <w:rsid w:val="00A037B9"/>
    <w:rsid w:val="00A14632"/>
    <w:rsid w:val="00A5308F"/>
    <w:rsid w:val="00A77B7E"/>
    <w:rsid w:val="00A85A9C"/>
    <w:rsid w:val="00AC21C6"/>
    <w:rsid w:val="00AC26FA"/>
    <w:rsid w:val="00AD1009"/>
    <w:rsid w:val="00B35858"/>
    <w:rsid w:val="00B45E62"/>
    <w:rsid w:val="00B46451"/>
    <w:rsid w:val="00B50973"/>
    <w:rsid w:val="00B643F5"/>
    <w:rsid w:val="00B67887"/>
    <w:rsid w:val="00B760A8"/>
    <w:rsid w:val="00B861BE"/>
    <w:rsid w:val="00BB38CD"/>
    <w:rsid w:val="00BC11AA"/>
    <w:rsid w:val="00BC79DD"/>
    <w:rsid w:val="00BD1EAF"/>
    <w:rsid w:val="00BD4A96"/>
    <w:rsid w:val="00BE3422"/>
    <w:rsid w:val="00BE7B0A"/>
    <w:rsid w:val="00BF5343"/>
    <w:rsid w:val="00C6751A"/>
    <w:rsid w:val="00C77FBF"/>
    <w:rsid w:val="00CB680B"/>
    <w:rsid w:val="00CD2D74"/>
    <w:rsid w:val="00D44EC2"/>
    <w:rsid w:val="00D838CF"/>
    <w:rsid w:val="00D87306"/>
    <w:rsid w:val="00DB0A25"/>
    <w:rsid w:val="00DB0F05"/>
    <w:rsid w:val="00DE0C5F"/>
    <w:rsid w:val="00E11BE0"/>
    <w:rsid w:val="00E21D9A"/>
    <w:rsid w:val="00E26056"/>
    <w:rsid w:val="00E27C93"/>
    <w:rsid w:val="00E646BD"/>
    <w:rsid w:val="00E67114"/>
    <w:rsid w:val="00E8323E"/>
    <w:rsid w:val="00E922F7"/>
    <w:rsid w:val="00EA6655"/>
    <w:rsid w:val="00EE4109"/>
    <w:rsid w:val="00EE699E"/>
    <w:rsid w:val="00EF3CB2"/>
    <w:rsid w:val="00EF43AB"/>
    <w:rsid w:val="00EF6A94"/>
    <w:rsid w:val="00F0181E"/>
    <w:rsid w:val="00F16498"/>
    <w:rsid w:val="00F67A9A"/>
    <w:rsid w:val="00FB274E"/>
    <w:rsid w:val="00FD0F72"/>
    <w:rsid w:val="00FE6C1E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D0970"/>
  <w15:docId w15:val="{67443B71-71B0-E849-BD6C-36DAA11A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L Style 1"/>
    <w:qFormat/>
    <w:rsid w:val="00EF6A94"/>
    <w:rPr>
      <w:rFonts w:ascii="Abadi Extra Light" w:hAnsi="Abadi Extra Light"/>
      <w:b/>
      <w:color w:val="002060"/>
    </w:rPr>
  </w:style>
  <w:style w:type="paragraph" w:styleId="Heading1">
    <w:name w:val="heading 1"/>
    <w:basedOn w:val="Normal"/>
    <w:link w:val="Heading1Char"/>
    <w:rsid w:val="00E21D9A"/>
    <w:pPr>
      <w:keepNext/>
      <w:numPr>
        <w:numId w:val="1"/>
      </w:numPr>
      <w:spacing w:before="320" w:line="300" w:lineRule="atLeast"/>
      <w:jc w:val="both"/>
      <w:outlineLvl w:val="0"/>
    </w:pPr>
    <w:rPr>
      <w:rFonts w:ascii="Times New Roman" w:eastAsia="Times New Roman" w:hAnsi="Times New Roman" w:cs="Times New Roman"/>
      <w:b w:val="0"/>
      <w:smallCaps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link w:val="Heading2Char"/>
    <w:rsid w:val="00E21D9A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 w:val="22"/>
      <w:szCs w:val="20"/>
      <w:lang w:val="en-GB" w:eastAsia="en-US"/>
    </w:rPr>
  </w:style>
  <w:style w:type="paragraph" w:styleId="Heading3">
    <w:name w:val="heading 3"/>
    <w:basedOn w:val="Normal"/>
    <w:link w:val="Heading3Char"/>
    <w:rsid w:val="00E21D9A"/>
    <w:pPr>
      <w:numPr>
        <w:ilvl w:val="2"/>
        <w:numId w:val="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Heading4">
    <w:name w:val="heading 4"/>
    <w:basedOn w:val="Normal"/>
    <w:link w:val="Heading4Char"/>
    <w:rsid w:val="00E21D9A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Heading5">
    <w:name w:val="heading 5"/>
    <w:basedOn w:val="Normal"/>
    <w:link w:val="Heading5Char"/>
    <w:rsid w:val="00E21D9A"/>
    <w:pPr>
      <w:numPr>
        <w:ilvl w:val="4"/>
        <w:numId w:val="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Heading6">
    <w:name w:val="heading 6"/>
    <w:aliases w:val="SIL Style 3"/>
    <w:basedOn w:val="Normal"/>
    <w:next w:val="Normal"/>
    <w:link w:val="Heading6Char"/>
    <w:uiPriority w:val="9"/>
    <w:semiHidden/>
    <w:unhideWhenUsed/>
    <w:qFormat/>
    <w:rsid w:val="00EF6A94"/>
    <w:pPr>
      <w:keepNext/>
      <w:keepLines/>
      <w:spacing w:before="40"/>
      <w:outlineLvl w:val="5"/>
    </w:pPr>
    <w:rPr>
      <w:rFonts w:eastAsiaTheme="majorEastAsia" w:cstheme="majorBidi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451"/>
  </w:style>
  <w:style w:type="paragraph" w:styleId="Footer">
    <w:name w:val="footer"/>
    <w:basedOn w:val="Normal"/>
    <w:link w:val="FooterChar"/>
    <w:uiPriority w:val="99"/>
    <w:unhideWhenUsed/>
    <w:rsid w:val="00B46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451"/>
  </w:style>
  <w:style w:type="paragraph" w:styleId="NormalWeb">
    <w:name w:val="Normal (Web)"/>
    <w:basedOn w:val="Normal"/>
    <w:uiPriority w:val="99"/>
    <w:unhideWhenUsed/>
    <w:rsid w:val="00D44EC2"/>
    <w:pPr>
      <w:spacing w:before="100" w:beforeAutospacing="1" w:after="100" w:afterAutospacing="1"/>
    </w:pPr>
    <w:rPr>
      <w:rFonts w:ascii="Times New Roman" w:hAnsi="Times New Roman" w:cs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21D9A"/>
    <w:rPr>
      <w:rFonts w:ascii="Times New Roman" w:eastAsia="Times New Roman" w:hAnsi="Times New Roman" w:cs="Times New Roman"/>
      <w:b/>
      <w:smallCaps/>
      <w:kern w:val="28"/>
      <w:sz w:val="22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21D9A"/>
    <w:rPr>
      <w:rFonts w:ascii="Times New Roman" w:eastAsia="Times New Roman" w:hAnsi="Times New Roman" w:cs="Times New Roman"/>
      <w:color w:val="000000"/>
      <w:sz w:val="2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Bodysubclause">
    <w:name w:val="Body  sub clause"/>
    <w:basedOn w:val="Normal"/>
    <w:rsid w:val="00E21D9A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NormalSpaced">
    <w:name w:val="NormalSpaced"/>
    <w:basedOn w:val="Normal"/>
    <w:next w:val="Normal"/>
    <w:rsid w:val="00E21D9A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757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F4C93"/>
  </w:style>
  <w:style w:type="table" w:styleId="TableGrid">
    <w:name w:val="Table Grid"/>
    <w:basedOn w:val="TableNormal"/>
    <w:uiPriority w:val="39"/>
    <w:rsid w:val="001048D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IL Style 2"/>
    <w:uiPriority w:val="1"/>
    <w:qFormat/>
    <w:rsid w:val="00EF6A94"/>
    <w:rPr>
      <w:rFonts w:ascii="Abadi Extra Light" w:hAnsi="Abadi Extra Light"/>
      <w:b/>
      <w:color w:val="7030A0"/>
      <w:sz w:val="28"/>
    </w:rPr>
  </w:style>
  <w:style w:type="character" w:customStyle="1" w:styleId="Heading6Char">
    <w:name w:val="Heading 6 Char"/>
    <w:aliases w:val="SIL Style 3 Char"/>
    <w:basedOn w:val="DefaultParagraphFont"/>
    <w:link w:val="Heading6"/>
    <w:uiPriority w:val="9"/>
    <w:semiHidden/>
    <w:rsid w:val="00EF6A94"/>
    <w:rPr>
      <w:rFonts w:ascii="Abadi Extra Light" w:eastAsiaTheme="majorEastAsia" w:hAnsi="Abadi Extra Light" w:cstheme="majorBidi"/>
      <w:b/>
      <w:color w:val="002060"/>
      <w:sz w:val="36"/>
    </w:rPr>
  </w:style>
  <w:style w:type="paragraph" w:styleId="Title">
    <w:name w:val="Title"/>
    <w:aliases w:val="SIL Style 4"/>
    <w:basedOn w:val="Normal"/>
    <w:next w:val="Normal"/>
    <w:link w:val="TitleChar"/>
    <w:uiPriority w:val="10"/>
    <w:qFormat/>
    <w:rsid w:val="00EF6A94"/>
    <w:pPr>
      <w:contextualSpacing/>
    </w:pPr>
    <w:rPr>
      <w:rFonts w:asciiTheme="minorHAnsi" w:eastAsiaTheme="majorEastAsia" w:hAnsiTheme="min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aliases w:val="SIL Style 4 Char"/>
    <w:basedOn w:val="DefaultParagraphFont"/>
    <w:link w:val="Title"/>
    <w:uiPriority w:val="10"/>
    <w:rsid w:val="00EF6A94"/>
    <w:rPr>
      <w:rFonts w:eastAsiaTheme="majorEastAsia" w:cstheme="majorBidi"/>
      <w:b/>
      <w:color w:val="002060"/>
      <w:spacing w:val="-10"/>
      <w:kern w:val="28"/>
      <w:sz w:val="28"/>
      <w:szCs w:val="56"/>
    </w:rPr>
  </w:style>
  <w:style w:type="paragraph" w:styleId="Subtitle">
    <w:name w:val="Subtitle"/>
    <w:aliases w:val="SIL Style 5"/>
    <w:basedOn w:val="Normal"/>
    <w:next w:val="Normal"/>
    <w:link w:val="SubtitleChar"/>
    <w:uiPriority w:val="11"/>
    <w:qFormat/>
    <w:rsid w:val="00EF6A94"/>
    <w:pPr>
      <w:numPr>
        <w:ilvl w:val="1"/>
      </w:numPr>
      <w:spacing w:after="160"/>
    </w:pPr>
    <w:rPr>
      <w:rFonts w:ascii="Arial" w:hAnsi="Arial"/>
      <w:color w:val="7030A0"/>
      <w:spacing w:val="15"/>
      <w:szCs w:val="22"/>
    </w:rPr>
  </w:style>
  <w:style w:type="character" w:customStyle="1" w:styleId="SubtitleChar">
    <w:name w:val="Subtitle Char"/>
    <w:aliases w:val="SIL Style 5 Char"/>
    <w:basedOn w:val="DefaultParagraphFont"/>
    <w:link w:val="Subtitle"/>
    <w:uiPriority w:val="11"/>
    <w:rsid w:val="00EF6A94"/>
    <w:rPr>
      <w:rFonts w:ascii="Arial" w:hAnsi="Arial"/>
      <w:b/>
      <w:color w:val="7030A0"/>
      <w:spacing w:val="15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0E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1EAF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l-ltd.co.uk/product/mfl-spanish-ks2-schemes-of-wor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l-ltd.co.uk/product/mfl-spanish-ks2-schemes-of-wor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wn.reardon@SIL-Ltd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il-ltd.co.uk/index.php" TargetMode="External"/><Relationship Id="rId1" Type="http://schemas.openxmlformats.org/officeDocument/2006/relationships/hyperlink" Target="mailto:SIL@SIL-Ltd.co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sil-ltd.co.uk/index.php" TargetMode="External"/><Relationship Id="rId1" Type="http://schemas.openxmlformats.org/officeDocument/2006/relationships/hyperlink" Target="mailto:SIL@SIL-Ltd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37bd6-dd54-4c50-b93b-f97acd841ba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BC45EF1BA904587733A0FC60DEFF6" ma:contentTypeVersion="12" ma:contentTypeDescription="Create a new document." ma:contentTypeScope="" ma:versionID="c7e07db89d416b226689c46bdd7b1071">
  <xsd:schema xmlns:xsd="http://www.w3.org/2001/XMLSchema" xmlns:xs="http://www.w3.org/2001/XMLSchema" xmlns:p="http://schemas.microsoft.com/office/2006/metadata/properties" xmlns:ns2="fbf37bd6-dd54-4c50-b93b-f97acd841baa" xmlns:ns3="65147bdd-c9f9-4db1-96cb-70d4a447ce44" targetNamespace="http://schemas.microsoft.com/office/2006/metadata/properties" ma:root="true" ma:fieldsID="530e0cb88ebbd889e8bc858f2a6dbd12" ns2:_="" ns3:_="">
    <xsd:import namespace="fbf37bd6-dd54-4c50-b93b-f97acd841baa"/>
    <xsd:import namespace="65147bdd-c9f9-4db1-96cb-70d4a447c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7bd6-dd54-4c50-b93b-f97acd841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f92951-16fc-4ffc-8069-e3d6c8c19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47bdd-c9f9-4db1-96cb-70d4a447c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568AD-E5AF-C841-9448-F27294D1B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247C3-F15A-4F55-BFE3-61424B950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3A39F-D6D3-49A7-9402-B6970E5756C8}">
  <ds:schemaRefs>
    <ds:schemaRef ds:uri="http://schemas.microsoft.com/office/2006/metadata/properties"/>
    <ds:schemaRef ds:uri="http://schemas.microsoft.com/office/infopath/2007/PartnerControls"/>
    <ds:schemaRef ds:uri="fbf37bd6-dd54-4c50-b93b-f97acd841baa"/>
  </ds:schemaRefs>
</ds:datastoreItem>
</file>

<file path=customXml/itemProps4.xml><?xml version="1.0" encoding="utf-8"?>
<ds:datastoreItem xmlns:ds="http://schemas.openxmlformats.org/officeDocument/2006/customXml" ds:itemID="{662CAE58-FC86-4A67-BCA7-50A87858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37bd6-dd54-4c50-b93b-f97acd841baa"/>
    <ds:schemaRef ds:uri="65147bdd-c9f9-4db1-96cb-70d4a447c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</Words>
  <Characters>2910</Characters>
  <Application>Microsoft Office Word</Application>
  <DocSecurity>0</DocSecurity>
  <Lines>153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Kaeleigh Walsh</dc:creator>
  <cp:keywords/>
  <dc:description/>
  <cp:lastModifiedBy>Kaeleigh Walsh</cp:lastModifiedBy>
  <cp:revision>2</cp:revision>
  <cp:lastPrinted>2016-10-07T13:28:00Z</cp:lastPrinted>
  <dcterms:created xsi:type="dcterms:W3CDTF">2026-03-02T14:48:00Z</dcterms:created>
  <dcterms:modified xsi:type="dcterms:W3CDTF">2026-03-02T14:48:00Z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0x010100946BC45EF1BA904587733A0FC60DEFF6</vt:lpwstr>
  </property>
  <property fmtid="{D5CDD505-2E9C-101B-9397-08002B2CF9AE}" pid="3" name="MediaServiceImageTags">
    <vt:lpwstr/>
  </property>
</Properties>
</file>